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F4" w:rsidRDefault="008A2B8A">
      <w:bookmarkStart w:id="0" w:name="_GoBack"/>
      <w:bookmarkEnd w:id="0"/>
      <w:r w:rsidRPr="00D71801">
        <w:rPr>
          <w:rFonts w:cs="Arial"/>
          <w:noProof/>
          <w:lang w:eastAsia="en-GB"/>
        </w:rPr>
        <w:drawing>
          <wp:inline distT="0" distB="0" distL="0" distR="0" wp14:anchorId="5DA54606" wp14:editId="287C3C7B">
            <wp:extent cx="1487805" cy="1229995"/>
            <wp:effectExtent l="19050" t="0" r="0" b="0"/>
            <wp:docPr id="3" name="Picture 3"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_2935_SML_AW"/>
                    <pic:cNvPicPr>
                      <a:picLocks noChangeAspect="1" noChangeArrowheads="1"/>
                    </pic:cNvPicPr>
                  </pic:nvPicPr>
                  <pic:blipFill>
                    <a:blip r:embed="rId7" cstate="print"/>
                    <a:srcRect/>
                    <a:stretch>
                      <a:fillRect/>
                    </a:stretch>
                  </pic:blipFill>
                  <pic:spPr bwMode="auto">
                    <a:xfrm>
                      <a:off x="0" y="0"/>
                      <a:ext cx="1487805" cy="1229995"/>
                    </a:xfrm>
                    <a:prstGeom prst="rect">
                      <a:avLst/>
                    </a:prstGeom>
                    <a:noFill/>
                    <a:ln w="9525">
                      <a:noFill/>
                      <a:miter lim="800000"/>
                      <a:headEnd/>
                      <a:tailEnd/>
                    </a:ln>
                  </pic:spPr>
                </pic:pic>
              </a:graphicData>
            </a:graphic>
          </wp:inline>
        </w:drawing>
      </w:r>
    </w:p>
    <w:p w:rsidR="008A2B8A" w:rsidRDefault="008A2B8A"/>
    <w:p w:rsidR="008A2B8A" w:rsidRDefault="008A2B8A"/>
    <w:p w:rsidR="008A2B8A" w:rsidRPr="00DA7B52" w:rsidRDefault="008A2B8A" w:rsidP="008A2B8A">
      <w:pPr>
        <w:spacing w:line="360" w:lineRule="auto"/>
        <w:ind w:left="-170" w:right="-1100"/>
        <w:jc w:val="center"/>
        <w:rPr>
          <w:rFonts w:ascii="Arial" w:hAnsi="Arial" w:cs="Arial"/>
          <w:b/>
          <w:color w:val="000000"/>
          <w:sz w:val="72"/>
          <w:szCs w:val="72"/>
        </w:rPr>
      </w:pPr>
      <w:r w:rsidRPr="00DA7B52">
        <w:rPr>
          <w:rFonts w:ascii="Arial" w:hAnsi="Arial" w:cs="Arial"/>
          <w:b/>
          <w:color w:val="000000"/>
          <w:sz w:val="72"/>
          <w:szCs w:val="72"/>
        </w:rPr>
        <w:t>Customer User Guide</w:t>
      </w:r>
      <w:r w:rsidR="004F5754">
        <w:rPr>
          <w:rFonts w:ascii="Arial" w:hAnsi="Arial" w:cs="Arial"/>
          <w:b/>
          <w:color w:val="000000"/>
          <w:sz w:val="72"/>
          <w:szCs w:val="72"/>
        </w:rPr>
        <w:t xml:space="preserve"> and Frequently Asked Questions (FAQ’s)</w:t>
      </w:r>
    </w:p>
    <w:p w:rsidR="008A2B8A" w:rsidRPr="00D71801" w:rsidRDefault="008A2B8A" w:rsidP="008A2B8A">
      <w:pPr>
        <w:spacing w:line="360" w:lineRule="auto"/>
        <w:ind w:left="-170" w:right="-1100"/>
        <w:jc w:val="center"/>
        <w:rPr>
          <w:rFonts w:ascii="Arial" w:hAnsi="Arial" w:cs="Arial"/>
          <w:b/>
          <w:color w:val="000000"/>
        </w:rPr>
      </w:pPr>
    </w:p>
    <w:p w:rsidR="008A2B8A" w:rsidRDefault="007B1A34" w:rsidP="008A2B8A">
      <w:pPr>
        <w:ind w:left="-170" w:right="-1100"/>
        <w:jc w:val="center"/>
        <w:rPr>
          <w:rFonts w:ascii="Arial" w:hAnsi="Arial" w:cs="Arial"/>
          <w:b/>
          <w:color w:val="000000"/>
          <w:sz w:val="56"/>
          <w:szCs w:val="56"/>
        </w:rPr>
      </w:pPr>
      <w:r>
        <w:rPr>
          <w:rFonts w:ascii="Arial" w:hAnsi="Arial" w:cs="Arial"/>
          <w:b/>
          <w:color w:val="000000"/>
          <w:sz w:val="56"/>
          <w:szCs w:val="56"/>
        </w:rPr>
        <w:t>FUEL CARDS &amp; ASSOCIATED SERVICES V</w:t>
      </w:r>
    </w:p>
    <w:p w:rsidR="007B1A34" w:rsidRDefault="007B1A34" w:rsidP="008A2B8A">
      <w:pPr>
        <w:ind w:left="-170" w:right="-1100"/>
        <w:jc w:val="center"/>
        <w:rPr>
          <w:rFonts w:ascii="Arial" w:hAnsi="Arial" w:cs="Arial"/>
          <w:b/>
          <w:color w:val="000000"/>
          <w:sz w:val="56"/>
          <w:szCs w:val="56"/>
        </w:rPr>
      </w:pPr>
    </w:p>
    <w:p w:rsidR="008A2B8A" w:rsidRPr="007B1A34" w:rsidRDefault="008A2B8A" w:rsidP="008A2B8A">
      <w:pPr>
        <w:spacing w:line="360" w:lineRule="auto"/>
        <w:ind w:left="-170" w:right="-1100"/>
        <w:jc w:val="center"/>
        <w:rPr>
          <w:rFonts w:ascii="Arial" w:hAnsi="Arial" w:cs="Arial"/>
          <w:b/>
          <w:color w:val="000000"/>
          <w:sz w:val="32"/>
          <w:szCs w:val="32"/>
        </w:rPr>
      </w:pPr>
      <w:r w:rsidRPr="007B1A34">
        <w:rPr>
          <w:rFonts w:ascii="Arial" w:hAnsi="Arial" w:cs="Arial"/>
          <w:b/>
          <w:color w:val="000000"/>
          <w:sz w:val="32"/>
          <w:szCs w:val="32"/>
        </w:rPr>
        <w:t>Framework Agreement No: RM</w:t>
      </w:r>
      <w:r w:rsidR="007B1A34" w:rsidRPr="007B1A34">
        <w:rPr>
          <w:rFonts w:ascii="Arial" w:hAnsi="Arial" w:cs="Arial"/>
          <w:b/>
          <w:color w:val="000000"/>
          <w:sz w:val="32"/>
          <w:szCs w:val="32"/>
        </w:rPr>
        <w:t>6000</w:t>
      </w: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F00DE0" w:rsidRDefault="00F00DE0" w:rsidP="008A2B8A">
      <w:pPr>
        <w:spacing w:line="360" w:lineRule="auto"/>
        <w:ind w:left="-170" w:right="-1100"/>
        <w:jc w:val="center"/>
        <w:rPr>
          <w:rFonts w:ascii="Arial" w:hAnsi="Arial" w:cs="Arial"/>
          <w:b/>
          <w:color w:val="000000"/>
        </w:rPr>
      </w:pPr>
    </w:p>
    <w:p w:rsidR="0015508D" w:rsidRDefault="0015508D" w:rsidP="008A2B8A">
      <w:pPr>
        <w:spacing w:line="360" w:lineRule="auto"/>
        <w:ind w:left="-170" w:right="-1100"/>
        <w:jc w:val="center"/>
        <w:rPr>
          <w:rFonts w:ascii="Arial" w:hAnsi="Arial" w:cs="Arial"/>
          <w:b/>
          <w:color w:val="000000"/>
        </w:rPr>
      </w:pPr>
    </w:p>
    <w:p w:rsidR="0015508D" w:rsidRDefault="0015508D" w:rsidP="008A2B8A">
      <w:pPr>
        <w:spacing w:line="360" w:lineRule="auto"/>
        <w:ind w:left="-170" w:right="-1100"/>
        <w:jc w:val="center"/>
        <w:rPr>
          <w:rFonts w:ascii="Arial" w:hAnsi="Arial" w:cs="Arial"/>
          <w:b/>
          <w:color w:val="000000"/>
        </w:rPr>
      </w:pPr>
    </w:p>
    <w:p w:rsidR="0015508D" w:rsidRPr="0070594B" w:rsidRDefault="007B1A34" w:rsidP="0015508D">
      <w:pPr>
        <w:pStyle w:val="NormalWeb"/>
        <w:spacing w:before="0" w:beforeAutospacing="0" w:after="0" w:afterAutospacing="0"/>
        <w:rPr>
          <w:sz w:val="22"/>
        </w:rPr>
      </w:pPr>
      <w:r>
        <w:rPr>
          <w:rFonts w:ascii="Arial" w:hAnsi="Arial" w:cs="Arial"/>
          <w:b/>
          <w:bCs/>
          <w:color w:val="000000"/>
          <w:sz w:val="32"/>
          <w:szCs w:val="36"/>
        </w:rPr>
        <w:lastRenderedPageBreak/>
        <w:t>FUEL CARDS &amp; ASSOCIATED SERVICES V</w:t>
      </w:r>
      <w:r w:rsidR="004F5754">
        <w:rPr>
          <w:rFonts w:ascii="Arial" w:hAnsi="Arial" w:cs="Arial"/>
          <w:b/>
          <w:bCs/>
          <w:color w:val="000000"/>
          <w:sz w:val="32"/>
          <w:szCs w:val="36"/>
        </w:rPr>
        <w:t xml:space="preserve"> USER GUIDE</w:t>
      </w:r>
    </w:p>
    <w:p w:rsidR="002C03C9" w:rsidRDefault="002C03C9" w:rsidP="002C03C9">
      <w:pPr>
        <w:pStyle w:val="NormalWeb"/>
        <w:spacing w:before="0" w:beforeAutospacing="0" w:after="0" w:afterAutospacing="0"/>
        <w:jc w:val="both"/>
        <w:rPr>
          <w:rFonts w:ascii="Arial" w:hAnsi="Arial" w:cs="Arial"/>
          <w:color w:val="000000"/>
          <w:sz w:val="22"/>
          <w:szCs w:val="22"/>
        </w:rPr>
      </w:pPr>
    </w:p>
    <w:p w:rsidR="0015508D" w:rsidRPr="00E00C70" w:rsidRDefault="0015508D" w:rsidP="002C03C9">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Framework reference: RM</w:t>
      </w:r>
      <w:r w:rsidR="007B1A34" w:rsidRPr="00E00C70">
        <w:rPr>
          <w:rFonts w:ascii="Arial" w:hAnsi="Arial" w:cs="Arial"/>
          <w:b/>
          <w:color w:val="000000"/>
          <w:sz w:val="22"/>
          <w:szCs w:val="22"/>
          <w:highlight w:val="lightGray"/>
        </w:rPr>
        <w:t>6000</w:t>
      </w:r>
    </w:p>
    <w:p w:rsidR="0015508D" w:rsidRPr="00E00C70" w:rsidRDefault="0015508D" w:rsidP="002C03C9">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 xml:space="preserve">Start date: </w:t>
      </w:r>
      <w:r w:rsidR="000C470E" w:rsidRPr="00E00C70">
        <w:rPr>
          <w:rFonts w:ascii="Arial" w:hAnsi="Arial" w:cs="Arial"/>
          <w:b/>
          <w:color w:val="000000"/>
          <w:sz w:val="22"/>
          <w:szCs w:val="22"/>
          <w:highlight w:val="lightGray"/>
        </w:rPr>
        <w:t>23 March 2018</w:t>
      </w:r>
    </w:p>
    <w:p w:rsidR="00E00C70" w:rsidRPr="00E00C70" w:rsidRDefault="0015508D" w:rsidP="00E00C70">
      <w:pPr>
        <w:pStyle w:val="NormalWeb"/>
        <w:spacing w:before="0" w:beforeAutospacing="0" w:after="0" w:afterAutospacing="0"/>
        <w:jc w:val="both"/>
        <w:rPr>
          <w:rFonts w:ascii="Arial" w:hAnsi="Arial" w:cs="Arial"/>
          <w:b/>
          <w:color w:val="000000"/>
          <w:sz w:val="22"/>
          <w:szCs w:val="22"/>
          <w:highlight w:val="lightGray"/>
        </w:rPr>
      </w:pPr>
      <w:r w:rsidRPr="00E00C70">
        <w:rPr>
          <w:rFonts w:ascii="Arial" w:hAnsi="Arial" w:cs="Arial"/>
          <w:b/>
          <w:color w:val="000000"/>
          <w:sz w:val="22"/>
          <w:szCs w:val="22"/>
          <w:highlight w:val="lightGray"/>
        </w:rPr>
        <w:t xml:space="preserve">End date: </w:t>
      </w:r>
      <w:r w:rsidR="000C470E" w:rsidRPr="00E00C70">
        <w:rPr>
          <w:rFonts w:ascii="Arial" w:hAnsi="Arial" w:cs="Arial"/>
          <w:b/>
          <w:color w:val="000000"/>
          <w:sz w:val="22"/>
          <w:szCs w:val="22"/>
          <w:highlight w:val="lightGray"/>
        </w:rPr>
        <w:t>22 March 2021</w:t>
      </w:r>
    </w:p>
    <w:p w:rsidR="00E00C70" w:rsidRPr="00E00C70" w:rsidRDefault="00E00C70" w:rsidP="00E00C70">
      <w:pPr>
        <w:pStyle w:val="NormalWeb"/>
        <w:spacing w:before="0" w:beforeAutospacing="0" w:after="0" w:afterAutospacing="0"/>
        <w:jc w:val="both"/>
        <w:rPr>
          <w:rFonts w:ascii="Arial" w:hAnsi="Arial" w:cs="Arial"/>
          <w:b/>
          <w:sz w:val="22"/>
          <w:szCs w:val="22"/>
          <w:highlight w:val="lightGray"/>
        </w:rPr>
      </w:pPr>
      <w:r w:rsidRPr="00E00C70">
        <w:rPr>
          <w:rFonts w:ascii="Arial" w:hAnsi="Arial" w:cs="Arial"/>
          <w:b/>
          <w:color w:val="000000"/>
          <w:sz w:val="22"/>
          <w:szCs w:val="22"/>
          <w:highlight w:val="lightGray"/>
        </w:rPr>
        <w:t xml:space="preserve">OJEU contract </w:t>
      </w:r>
      <w:r w:rsidRPr="00E00C70">
        <w:rPr>
          <w:rFonts w:ascii="Arial" w:hAnsi="Arial" w:cs="Arial"/>
          <w:b/>
          <w:sz w:val="22"/>
          <w:szCs w:val="22"/>
          <w:highlight w:val="lightGray"/>
        </w:rPr>
        <w:t xml:space="preserve">notice: </w:t>
      </w:r>
      <w:r w:rsidRPr="00E00C70">
        <w:rPr>
          <w:rFonts w:ascii="Arial" w:hAnsi="Arial" w:cs="Arial"/>
          <w:b/>
          <w:bCs/>
          <w:sz w:val="22"/>
          <w:szCs w:val="22"/>
          <w:highlight w:val="lightGray"/>
        </w:rPr>
        <w:t>479584-2017</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1.0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What you can buy through this </w:t>
      </w:r>
      <w:r w:rsidR="00693966">
        <w:rPr>
          <w:rFonts w:ascii="Arial" w:hAnsi="Arial" w:cs="Arial"/>
          <w:b/>
          <w:bCs/>
          <w:color w:val="222222"/>
          <w:sz w:val="22"/>
          <w:szCs w:val="22"/>
          <w:shd w:val="clear" w:color="auto" w:fill="FFFFFF"/>
        </w:rPr>
        <w:t>Framework</w:t>
      </w:r>
      <w:r w:rsidR="00D56D8F">
        <w:rPr>
          <w:rFonts w:ascii="Arial" w:hAnsi="Arial" w:cs="Arial"/>
          <w:b/>
          <w:bCs/>
          <w:color w:val="222222"/>
          <w:sz w:val="22"/>
          <w:szCs w:val="22"/>
          <w:shd w:val="clear" w:color="auto" w:fill="FFFFFF"/>
        </w:rPr>
        <w:t>?</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3726C9" w:rsidRPr="0070594B" w:rsidRDefault="00E00C70" w:rsidP="00E00C70">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1.1</w:t>
      </w:r>
      <w:r>
        <w:rPr>
          <w:rFonts w:ascii="Arial" w:eastAsia="Times New Roman" w:hAnsi="Arial" w:cs="Arial"/>
          <w:color w:val="000000"/>
          <w:lang w:eastAsia="en-GB"/>
        </w:rPr>
        <w:tab/>
      </w:r>
      <w:r w:rsidR="003726C9" w:rsidRPr="0070594B">
        <w:rPr>
          <w:rFonts w:ascii="Arial" w:eastAsia="Times New Roman" w:hAnsi="Arial" w:cs="Arial"/>
          <w:color w:val="000000"/>
          <w:lang w:eastAsia="en-GB"/>
        </w:rPr>
        <w:t xml:space="preserve">This </w:t>
      </w:r>
      <w:r w:rsidR="00693966">
        <w:rPr>
          <w:rFonts w:ascii="Arial" w:eastAsia="Times New Roman" w:hAnsi="Arial" w:cs="Arial"/>
          <w:color w:val="000000"/>
          <w:lang w:eastAsia="en-GB"/>
        </w:rPr>
        <w:t>Agreement</w:t>
      </w:r>
      <w:r w:rsidR="003726C9" w:rsidRPr="0070594B">
        <w:rPr>
          <w:rFonts w:ascii="Arial" w:eastAsia="Times New Roman" w:hAnsi="Arial" w:cs="Arial"/>
          <w:color w:val="000000"/>
          <w:lang w:eastAsia="en-GB"/>
        </w:rPr>
        <w:t xml:space="preserve"> gives you access to </w:t>
      </w:r>
      <w:r w:rsidR="007B1A34">
        <w:rPr>
          <w:rFonts w:ascii="Arial" w:eastAsia="Times New Roman" w:hAnsi="Arial" w:cs="Arial"/>
          <w:color w:val="000000"/>
          <w:lang w:eastAsia="en-GB"/>
        </w:rPr>
        <w:t>fuel cards and associated services</w:t>
      </w:r>
      <w:r w:rsidR="00F90E4B" w:rsidRPr="0070594B">
        <w:rPr>
          <w:rFonts w:ascii="Arial" w:hAnsi="Arial" w:cs="Arial"/>
          <w:color w:val="000000"/>
        </w:rPr>
        <w:t>.</w:t>
      </w:r>
    </w:p>
    <w:p w:rsidR="003726C9" w:rsidRPr="0070594B" w:rsidRDefault="003726C9" w:rsidP="002C03C9">
      <w:pPr>
        <w:spacing w:after="0" w:line="240" w:lineRule="auto"/>
        <w:jc w:val="both"/>
        <w:rPr>
          <w:rFonts w:ascii="Arial" w:eastAsia="Times New Roman" w:hAnsi="Arial" w:cs="Arial"/>
          <w:lang w:eastAsia="en-GB"/>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2.0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Who can use this </w:t>
      </w:r>
      <w:r w:rsidR="00693966">
        <w:rPr>
          <w:rFonts w:ascii="Arial" w:hAnsi="Arial" w:cs="Arial"/>
          <w:b/>
          <w:bCs/>
          <w:color w:val="222222"/>
          <w:sz w:val="22"/>
          <w:szCs w:val="22"/>
          <w:shd w:val="clear" w:color="auto" w:fill="FFFFFF"/>
        </w:rPr>
        <w:t>Framework</w:t>
      </w:r>
      <w:r w:rsidR="00D56D8F" w:rsidRPr="0070594B">
        <w:rPr>
          <w:rFonts w:ascii="Arial" w:hAnsi="Arial" w:cs="Arial"/>
          <w:b/>
          <w:bCs/>
          <w:color w:val="222222"/>
          <w:sz w:val="22"/>
          <w:szCs w:val="22"/>
          <w:shd w:val="clear" w:color="auto" w:fill="FFFFFF"/>
        </w:rPr>
        <w:t>?</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3726C9" w:rsidRPr="0070594B" w:rsidRDefault="00E00C70" w:rsidP="00E00C70">
      <w:pPr>
        <w:pStyle w:val="NormalWeb"/>
        <w:spacing w:before="0" w:beforeAutospacing="0" w:after="0" w:afterAutospacing="0"/>
        <w:jc w:val="both"/>
        <w:rPr>
          <w:rFonts w:ascii="Arial" w:hAnsi="Arial" w:cs="Arial"/>
          <w:sz w:val="22"/>
          <w:szCs w:val="22"/>
        </w:rPr>
      </w:pPr>
      <w:r>
        <w:rPr>
          <w:rFonts w:ascii="Arial" w:hAnsi="Arial" w:cs="Arial"/>
          <w:color w:val="222222"/>
          <w:sz w:val="22"/>
          <w:szCs w:val="22"/>
          <w:shd w:val="clear" w:color="auto" w:fill="FFFFFF"/>
        </w:rPr>
        <w:t>2.1</w:t>
      </w:r>
      <w:r>
        <w:rPr>
          <w:rFonts w:ascii="Arial" w:hAnsi="Arial" w:cs="Arial"/>
          <w:color w:val="222222"/>
          <w:sz w:val="22"/>
          <w:szCs w:val="22"/>
          <w:shd w:val="clear" w:color="auto" w:fill="FFFFFF"/>
        </w:rPr>
        <w:tab/>
      </w:r>
      <w:r w:rsidR="003726C9" w:rsidRPr="0070594B">
        <w:rPr>
          <w:rFonts w:ascii="Arial" w:hAnsi="Arial" w:cs="Arial"/>
          <w:color w:val="222222"/>
          <w:sz w:val="22"/>
          <w:szCs w:val="22"/>
          <w:shd w:val="clear" w:color="auto" w:fill="FFFFFF"/>
        </w:rPr>
        <w:t>All public sector and government organisations can use this agreement.</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3.0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Benefits of using the </w:t>
      </w:r>
      <w:r w:rsidR="00693966">
        <w:rPr>
          <w:rFonts w:ascii="Arial" w:hAnsi="Arial" w:cs="Arial"/>
          <w:b/>
          <w:bCs/>
          <w:color w:val="222222"/>
          <w:sz w:val="22"/>
          <w:szCs w:val="22"/>
          <w:shd w:val="clear" w:color="auto" w:fill="FFFFFF"/>
        </w:rPr>
        <w:t>Framework</w:t>
      </w:r>
    </w:p>
    <w:p w:rsidR="00E00C70" w:rsidRPr="0070594B" w:rsidRDefault="00E00C70" w:rsidP="002C03C9">
      <w:pPr>
        <w:pStyle w:val="NormalWeb"/>
        <w:spacing w:before="0" w:beforeAutospacing="0" w:after="0" w:afterAutospacing="0"/>
        <w:jc w:val="both"/>
        <w:rPr>
          <w:rFonts w:ascii="Arial" w:hAnsi="Arial" w:cs="Arial"/>
          <w:sz w:val="22"/>
          <w:szCs w:val="22"/>
        </w:rPr>
      </w:pP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Reduced timescales – Customers are not required to undertake a full OJEU procurement if procuring via this </w:t>
      </w:r>
      <w:r w:rsidR="00693966">
        <w:rPr>
          <w:rFonts w:ascii="Arial" w:hAnsi="Arial" w:cs="Arial"/>
          <w:sz w:val="22"/>
          <w:szCs w:val="22"/>
        </w:rPr>
        <w:t>Framework</w:t>
      </w:r>
      <w:r w:rsidRPr="0070594B">
        <w:rPr>
          <w:rFonts w:ascii="Arial" w:hAnsi="Arial" w:cs="Arial"/>
          <w:sz w:val="22"/>
          <w:szCs w:val="22"/>
        </w:rPr>
        <w:t xml:space="preserve"> </w:t>
      </w:r>
      <w:r w:rsidR="00693966">
        <w:rPr>
          <w:rFonts w:ascii="Arial" w:hAnsi="Arial" w:cs="Arial"/>
          <w:sz w:val="22"/>
          <w:szCs w:val="22"/>
        </w:rPr>
        <w:t>Agreement</w:t>
      </w:r>
      <w:r w:rsidRPr="0070594B">
        <w:rPr>
          <w:rFonts w:ascii="Arial" w:hAnsi="Arial" w:cs="Arial"/>
          <w:sz w:val="22"/>
          <w:szCs w:val="22"/>
        </w:rPr>
        <w:t>, as this has already been undertaken by CCS. Customers will simply need to identify their requirements, present these to the market and award a contract.</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Ease of use – The </w:t>
      </w:r>
      <w:r w:rsidR="00693966">
        <w:rPr>
          <w:rFonts w:ascii="Arial" w:hAnsi="Arial" w:cs="Arial"/>
          <w:sz w:val="22"/>
          <w:szCs w:val="22"/>
        </w:rPr>
        <w:t>Framework</w:t>
      </w:r>
      <w:r w:rsidRPr="0070594B">
        <w:rPr>
          <w:rFonts w:ascii="Arial" w:hAnsi="Arial" w:cs="Arial"/>
          <w:sz w:val="22"/>
          <w:szCs w:val="22"/>
        </w:rPr>
        <w:t xml:space="preserve"> is simple to use with procurement advice available from CCS</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3E21F1">
        <w:rPr>
          <w:rFonts w:ascii="Arial" w:hAnsi="Arial" w:cs="Arial"/>
          <w:sz w:val="22"/>
          <w:szCs w:val="22"/>
        </w:rPr>
        <w:t xml:space="preserve">Choice of </w:t>
      </w:r>
      <w:r w:rsidR="00693966">
        <w:rPr>
          <w:rFonts w:ascii="Arial" w:hAnsi="Arial" w:cs="Arial"/>
          <w:sz w:val="22"/>
          <w:szCs w:val="22"/>
        </w:rPr>
        <w:t>Supplier</w:t>
      </w:r>
      <w:r w:rsidRPr="003E21F1">
        <w:rPr>
          <w:rFonts w:ascii="Arial" w:hAnsi="Arial" w:cs="Arial"/>
          <w:sz w:val="22"/>
          <w:szCs w:val="22"/>
        </w:rPr>
        <w:t xml:space="preserve"> – The </w:t>
      </w:r>
      <w:r w:rsidR="00693966">
        <w:rPr>
          <w:rFonts w:ascii="Arial" w:hAnsi="Arial" w:cs="Arial"/>
          <w:sz w:val="22"/>
          <w:szCs w:val="22"/>
        </w:rPr>
        <w:t xml:space="preserve">Framework offers a wide choice of </w:t>
      </w:r>
      <w:r w:rsidR="009564D9">
        <w:rPr>
          <w:rFonts w:ascii="Arial" w:hAnsi="Arial" w:cs="Arial"/>
          <w:sz w:val="22"/>
          <w:szCs w:val="22"/>
        </w:rPr>
        <w:t>supplier</w:t>
      </w:r>
      <w:r w:rsidRPr="003E21F1">
        <w:rPr>
          <w:rFonts w:ascii="Arial" w:hAnsi="Arial" w:cs="Arial"/>
          <w:sz w:val="22"/>
          <w:szCs w:val="22"/>
        </w:rPr>
        <w:t xml:space="preserve">s, there are </w:t>
      </w:r>
      <w:r w:rsidR="007B1A34" w:rsidRPr="000C470E">
        <w:rPr>
          <w:rFonts w:ascii="Arial" w:hAnsi="Arial" w:cs="Arial"/>
          <w:sz w:val="22"/>
          <w:szCs w:val="22"/>
          <w:highlight w:val="lightGray"/>
        </w:rPr>
        <w:t>9</w:t>
      </w:r>
      <w:r w:rsidRPr="000C470E">
        <w:rPr>
          <w:rFonts w:ascii="Arial" w:hAnsi="Arial" w:cs="Arial"/>
          <w:sz w:val="22"/>
          <w:szCs w:val="22"/>
          <w:highlight w:val="lightGray"/>
        </w:rPr>
        <w:t xml:space="preserve"> </w:t>
      </w:r>
      <w:r w:rsidR="009564D9" w:rsidRPr="000C470E">
        <w:rPr>
          <w:rFonts w:ascii="Arial" w:hAnsi="Arial" w:cs="Arial"/>
          <w:sz w:val="22"/>
          <w:szCs w:val="22"/>
          <w:highlight w:val="lightGray"/>
        </w:rPr>
        <w:t>s</w:t>
      </w:r>
      <w:r w:rsidR="00693966" w:rsidRPr="000C470E">
        <w:rPr>
          <w:rFonts w:ascii="Arial" w:hAnsi="Arial" w:cs="Arial"/>
          <w:sz w:val="22"/>
          <w:szCs w:val="22"/>
          <w:highlight w:val="lightGray"/>
        </w:rPr>
        <w:t>upplier</w:t>
      </w:r>
      <w:r w:rsidRPr="000C470E">
        <w:rPr>
          <w:rFonts w:ascii="Arial" w:hAnsi="Arial" w:cs="Arial"/>
          <w:sz w:val="22"/>
          <w:szCs w:val="22"/>
          <w:highlight w:val="lightGray"/>
        </w:rPr>
        <w:t>s</w:t>
      </w:r>
      <w:r w:rsidR="007B1A34" w:rsidRPr="000C470E">
        <w:rPr>
          <w:rFonts w:ascii="Arial" w:hAnsi="Arial" w:cs="Arial"/>
          <w:sz w:val="22"/>
          <w:szCs w:val="22"/>
          <w:highlight w:val="lightGray"/>
        </w:rPr>
        <w:t xml:space="preserve"> in total</w:t>
      </w:r>
      <w:r w:rsidRPr="000C470E">
        <w:rPr>
          <w:rFonts w:ascii="Arial" w:hAnsi="Arial" w:cs="Arial"/>
          <w:sz w:val="22"/>
          <w:szCs w:val="22"/>
        </w:rPr>
        <w:t xml:space="preserve">. </w:t>
      </w:r>
      <w:r w:rsidRPr="0070594B">
        <w:rPr>
          <w:rFonts w:ascii="Arial" w:hAnsi="Arial" w:cs="Arial"/>
          <w:sz w:val="22"/>
          <w:szCs w:val="22"/>
        </w:rPr>
        <w:t xml:space="preserve">Please note </w:t>
      </w:r>
      <w:r w:rsidR="007B1A34">
        <w:rPr>
          <w:rFonts w:ascii="Arial" w:hAnsi="Arial" w:cs="Arial"/>
          <w:sz w:val="22"/>
          <w:szCs w:val="22"/>
        </w:rPr>
        <w:t xml:space="preserve">although </w:t>
      </w:r>
      <w:r w:rsidRPr="0070594B">
        <w:rPr>
          <w:rFonts w:ascii="Arial" w:hAnsi="Arial" w:cs="Arial"/>
          <w:sz w:val="22"/>
          <w:szCs w:val="22"/>
        </w:rPr>
        <w:t xml:space="preserve">all </w:t>
      </w:r>
      <w:r w:rsidR="009564D9">
        <w:rPr>
          <w:rFonts w:ascii="Arial" w:hAnsi="Arial" w:cs="Arial"/>
          <w:sz w:val="22"/>
          <w:szCs w:val="22"/>
        </w:rPr>
        <w:t>s</w:t>
      </w:r>
      <w:r w:rsidR="00693966">
        <w:rPr>
          <w:rFonts w:ascii="Arial" w:hAnsi="Arial" w:cs="Arial"/>
          <w:sz w:val="22"/>
          <w:szCs w:val="22"/>
        </w:rPr>
        <w:t>upplier</w:t>
      </w:r>
      <w:r w:rsidRPr="0070594B">
        <w:rPr>
          <w:rFonts w:ascii="Arial" w:hAnsi="Arial" w:cs="Arial"/>
          <w:sz w:val="22"/>
          <w:szCs w:val="22"/>
        </w:rPr>
        <w:t xml:space="preserve">s will be eligible to bid for all call off </w:t>
      </w:r>
      <w:r w:rsidR="00693966">
        <w:rPr>
          <w:rFonts w:ascii="Arial" w:hAnsi="Arial" w:cs="Arial"/>
          <w:sz w:val="22"/>
          <w:szCs w:val="22"/>
        </w:rPr>
        <w:t>Agreement</w:t>
      </w:r>
      <w:r w:rsidRPr="0070594B">
        <w:rPr>
          <w:rFonts w:ascii="Arial" w:hAnsi="Arial" w:cs="Arial"/>
          <w:sz w:val="22"/>
          <w:szCs w:val="22"/>
        </w:rPr>
        <w:t xml:space="preserve">s, </w:t>
      </w:r>
      <w:r w:rsidR="007B1A34">
        <w:rPr>
          <w:rFonts w:ascii="Arial" w:hAnsi="Arial" w:cs="Arial"/>
          <w:sz w:val="22"/>
          <w:szCs w:val="22"/>
        </w:rPr>
        <w:t xml:space="preserve">however certain </w:t>
      </w:r>
      <w:r w:rsidR="009564D9">
        <w:rPr>
          <w:rFonts w:ascii="Arial" w:hAnsi="Arial" w:cs="Arial"/>
          <w:sz w:val="22"/>
          <w:szCs w:val="22"/>
        </w:rPr>
        <w:t>s</w:t>
      </w:r>
      <w:r w:rsidR="00693966">
        <w:rPr>
          <w:rFonts w:ascii="Arial" w:hAnsi="Arial" w:cs="Arial"/>
          <w:sz w:val="22"/>
          <w:szCs w:val="22"/>
        </w:rPr>
        <w:t>upplier</w:t>
      </w:r>
      <w:r w:rsidRPr="0070594B">
        <w:rPr>
          <w:rFonts w:ascii="Arial" w:hAnsi="Arial" w:cs="Arial"/>
          <w:sz w:val="22"/>
          <w:szCs w:val="22"/>
        </w:rPr>
        <w:t xml:space="preserve">s </w:t>
      </w:r>
      <w:r w:rsidR="007B1A34">
        <w:rPr>
          <w:rFonts w:ascii="Arial" w:hAnsi="Arial" w:cs="Arial"/>
          <w:sz w:val="22"/>
          <w:szCs w:val="22"/>
        </w:rPr>
        <w:t>may choose to ‘no bid’ based upon your ‘local’ requirements and their ‘geographical’ coverage</w:t>
      </w:r>
      <w:r w:rsidRPr="0070594B">
        <w:rPr>
          <w:rFonts w:ascii="Arial" w:hAnsi="Arial" w:cs="Arial"/>
          <w:sz w:val="22"/>
          <w:szCs w:val="22"/>
        </w:rPr>
        <w:t>.</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Legality – The </w:t>
      </w:r>
      <w:r w:rsidR="00693966">
        <w:rPr>
          <w:rFonts w:ascii="Arial" w:hAnsi="Arial" w:cs="Arial"/>
          <w:sz w:val="22"/>
          <w:szCs w:val="22"/>
        </w:rPr>
        <w:t>Framework</w:t>
      </w:r>
      <w:r w:rsidRPr="0070594B">
        <w:rPr>
          <w:rFonts w:ascii="Arial" w:hAnsi="Arial" w:cs="Arial"/>
          <w:sz w:val="22"/>
          <w:szCs w:val="22"/>
        </w:rPr>
        <w:t xml:space="preserve"> is fully legal and in line with EU procurement regulations, as EU procurement regulations introduced in 2006 and updated in 2015 specifically recognise </w:t>
      </w:r>
      <w:r w:rsidR="009564D9">
        <w:rPr>
          <w:rFonts w:ascii="Arial" w:hAnsi="Arial" w:cs="Arial"/>
          <w:sz w:val="22"/>
          <w:szCs w:val="22"/>
        </w:rPr>
        <w:t>f</w:t>
      </w:r>
      <w:r w:rsidR="00693966">
        <w:rPr>
          <w:rFonts w:ascii="Arial" w:hAnsi="Arial" w:cs="Arial"/>
          <w:sz w:val="22"/>
          <w:szCs w:val="22"/>
        </w:rPr>
        <w:t>ramework</w:t>
      </w:r>
      <w:r w:rsidRPr="0070594B">
        <w:rPr>
          <w:rFonts w:ascii="Arial" w:hAnsi="Arial" w:cs="Arial"/>
          <w:sz w:val="22"/>
          <w:szCs w:val="22"/>
        </w:rPr>
        <w:t xml:space="preserve"> </w:t>
      </w:r>
      <w:r w:rsidR="009564D9">
        <w:rPr>
          <w:rFonts w:ascii="Arial" w:hAnsi="Arial" w:cs="Arial"/>
          <w:sz w:val="22"/>
          <w:szCs w:val="22"/>
        </w:rPr>
        <w:t>a</w:t>
      </w:r>
      <w:r w:rsidR="00693966">
        <w:rPr>
          <w:rFonts w:ascii="Arial" w:hAnsi="Arial" w:cs="Arial"/>
          <w:sz w:val="22"/>
          <w:szCs w:val="22"/>
        </w:rPr>
        <w:t>greement</w:t>
      </w:r>
      <w:r w:rsidRPr="0070594B">
        <w:rPr>
          <w:rFonts w:ascii="Arial" w:hAnsi="Arial" w:cs="Arial"/>
          <w:sz w:val="22"/>
          <w:szCs w:val="22"/>
        </w:rPr>
        <w:t>s as a legitimate route to market. This reduces procurement risk for customers, and reduces bureaucracy in the procurement process.</w:t>
      </w:r>
    </w:p>
    <w:p w:rsidR="002278A7" w:rsidRPr="0070594B" w:rsidRDefault="002278A7" w:rsidP="002C03C9">
      <w:pPr>
        <w:pStyle w:val="NormalWeb"/>
        <w:numPr>
          <w:ilvl w:val="0"/>
          <w:numId w:val="10"/>
        </w:numPr>
        <w:shd w:val="clear" w:color="auto" w:fill="FFFFFF"/>
        <w:spacing w:before="0" w:beforeAutospacing="0" w:after="0" w:afterAutospacing="0"/>
        <w:jc w:val="both"/>
        <w:textAlignment w:val="baseline"/>
        <w:rPr>
          <w:rFonts w:ascii="Arial" w:hAnsi="Arial" w:cs="Arial"/>
          <w:color w:val="222222"/>
          <w:sz w:val="22"/>
          <w:szCs w:val="22"/>
        </w:rPr>
      </w:pPr>
      <w:r w:rsidRPr="0070594B">
        <w:rPr>
          <w:rFonts w:ascii="Arial" w:hAnsi="Arial" w:cs="Arial"/>
          <w:sz w:val="22"/>
          <w:szCs w:val="22"/>
        </w:rPr>
        <w:t xml:space="preserve">Assured </w:t>
      </w:r>
      <w:r w:rsidR="00693966">
        <w:rPr>
          <w:rFonts w:ascii="Arial" w:hAnsi="Arial" w:cs="Arial"/>
          <w:sz w:val="22"/>
          <w:szCs w:val="22"/>
        </w:rPr>
        <w:t>Supplier</w:t>
      </w:r>
      <w:r w:rsidRPr="0070594B">
        <w:rPr>
          <w:rFonts w:ascii="Arial" w:hAnsi="Arial" w:cs="Arial"/>
          <w:sz w:val="22"/>
          <w:szCs w:val="22"/>
        </w:rPr>
        <w:t xml:space="preserve"> standards – Providers appointed onto this </w:t>
      </w:r>
      <w:r w:rsidR="00693966">
        <w:rPr>
          <w:rFonts w:ascii="Arial" w:hAnsi="Arial" w:cs="Arial"/>
          <w:sz w:val="22"/>
          <w:szCs w:val="22"/>
        </w:rPr>
        <w:t>Framework</w:t>
      </w:r>
      <w:r w:rsidRPr="0070594B">
        <w:rPr>
          <w:rFonts w:ascii="Arial" w:hAnsi="Arial" w:cs="Arial"/>
          <w:sz w:val="22"/>
          <w:szCs w:val="22"/>
        </w:rPr>
        <w:t xml:space="preserve"> are ‘pre-qualified’ as to their general suitability. This means when buying services from them customers are assured that they can meet the appropriate standards in the provision </w:t>
      </w:r>
      <w:r w:rsidRPr="000C470E">
        <w:rPr>
          <w:rFonts w:ascii="Arial" w:hAnsi="Arial" w:cs="Arial"/>
          <w:sz w:val="22"/>
          <w:szCs w:val="22"/>
        </w:rPr>
        <w:t xml:space="preserve">of </w:t>
      </w:r>
      <w:r w:rsidR="007B1A34" w:rsidRPr="000C470E">
        <w:rPr>
          <w:rFonts w:ascii="Arial" w:hAnsi="Arial" w:cs="Arial"/>
          <w:sz w:val="22"/>
          <w:szCs w:val="22"/>
        </w:rPr>
        <w:t>fuel cards and associated services</w:t>
      </w:r>
      <w:r w:rsidRPr="000C470E">
        <w:rPr>
          <w:rFonts w:ascii="Arial" w:hAnsi="Arial" w:cs="Arial"/>
          <w:sz w:val="22"/>
          <w:szCs w:val="22"/>
        </w:rPr>
        <w:t>.</w:t>
      </w:r>
    </w:p>
    <w:p w:rsidR="000C470E" w:rsidRPr="000C470E" w:rsidRDefault="002278A7" w:rsidP="007821D4">
      <w:pPr>
        <w:pStyle w:val="NormalWeb"/>
        <w:numPr>
          <w:ilvl w:val="0"/>
          <w:numId w:val="10"/>
        </w:numPr>
        <w:shd w:val="clear" w:color="auto" w:fill="FFFFFF"/>
        <w:spacing w:before="0" w:beforeAutospacing="0" w:after="0" w:afterAutospacing="0"/>
        <w:jc w:val="both"/>
        <w:textAlignment w:val="baseline"/>
        <w:rPr>
          <w:rFonts w:ascii="Arial" w:hAnsi="Arial" w:cs="Arial"/>
          <w:sz w:val="22"/>
          <w:szCs w:val="22"/>
        </w:rPr>
      </w:pPr>
      <w:r w:rsidRPr="000C470E">
        <w:rPr>
          <w:rFonts w:ascii="Arial" w:hAnsi="Arial" w:cs="Arial"/>
          <w:sz w:val="22"/>
          <w:szCs w:val="22"/>
        </w:rPr>
        <w:t xml:space="preserve">Pre-defined Terms and Conditions –Terms and conditions of contract have been established. All </w:t>
      </w:r>
      <w:r w:rsidR="00693966" w:rsidRPr="000C470E">
        <w:rPr>
          <w:rFonts w:ascii="Arial" w:hAnsi="Arial" w:cs="Arial"/>
          <w:sz w:val="22"/>
          <w:szCs w:val="22"/>
        </w:rPr>
        <w:t>Framework</w:t>
      </w:r>
      <w:r w:rsidRPr="000C470E">
        <w:rPr>
          <w:rFonts w:ascii="Arial" w:hAnsi="Arial" w:cs="Arial"/>
          <w:sz w:val="22"/>
          <w:szCs w:val="22"/>
        </w:rPr>
        <w:t xml:space="preserve"> </w:t>
      </w:r>
      <w:r w:rsidR="00693966" w:rsidRPr="000C470E">
        <w:rPr>
          <w:rFonts w:ascii="Arial" w:hAnsi="Arial" w:cs="Arial"/>
          <w:sz w:val="22"/>
          <w:szCs w:val="22"/>
        </w:rPr>
        <w:t>Supplier</w:t>
      </w:r>
      <w:r w:rsidRPr="000C470E">
        <w:rPr>
          <w:rFonts w:ascii="Arial" w:hAnsi="Arial" w:cs="Arial"/>
          <w:sz w:val="22"/>
          <w:szCs w:val="22"/>
        </w:rPr>
        <w:t xml:space="preserve">s have signed and accepted this </w:t>
      </w:r>
      <w:r w:rsidR="00693966" w:rsidRPr="000C470E">
        <w:rPr>
          <w:rFonts w:ascii="Arial" w:hAnsi="Arial" w:cs="Arial"/>
          <w:sz w:val="22"/>
          <w:szCs w:val="22"/>
        </w:rPr>
        <w:t>Agreement</w:t>
      </w:r>
      <w:r w:rsidRPr="000C470E">
        <w:rPr>
          <w:rFonts w:ascii="Arial" w:hAnsi="Arial" w:cs="Arial"/>
          <w:sz w:val="22"/>
          <w:szCs w:val="22"/>
        </w:rPr>
        <w:t xml:space="preserve"> and terms and conditions of call-off. Only comments in square brackets [ ] can be amended and this is to be agreed by the customer</w:t>
      </w:r>
      <w:r w:rsidR="007B1A34" w:rsidRPr="000C470E">
        <w:rPr>
          <w:rFonts w:ascii="Arial" w:hAnsi="Arial" w:cs="Arial"/>
          <w:sz w:val="22"/>
          <w:szCs w:val="22"/>
        </w:rPr>
        <w:t xml:space="preserve"> and the chosen </w:t>
      </w:r>
      <w:r w:rsidR="009564D9" w:rsidRPr="000C470E">
        <w:rPr>
          <w:rFonts w:ascii="Arial" w:hAnsi="Arial" w:cs="Arial"/>
          <w:sz w:val="22"/>
          <w:szCs w:val="22"/>
        </w:rPr>
        <w:t>s</w:t>
      </w:r>
      <w:r w:rsidR="00693966" w:rsidRPr="000C470E">
        <w:rPr>
          <w:rFonts w:ascii="Arial" w:hAnsi="Arial" w:cs="Arial"/>
          <w:sz w:val="22"/>
          <w:szCs w:val="22"/>
        </w:rPr>
        <w:t>upplier</w:t>
      </w:r>
      <w:r w:rsidRPr="000C470E">
        <w:rPr>
          <w:rFonts w:ascii="Arial" w:hAnsi="Arial" w:cs="Arial"/>
          <w:sz w:val="22"/>
          <w:szCs w:val="22"/>
        </w:rPr>
        <w:t>.</w:t>
      </w:r>
      <w:r w:rsidR="000C470E">
        <w:rPr>
          <w:rFonts w:ascii="Arial" w:hAnsi="Arial" w:cs="Arial"/>
          <w:b/>
          <w:bCs/>
          <w:color w:val="222222"/>
          <w:sz w:val="22"/>
          <w:szCs w:val="22"/>
          <w:shd w:val="clear" w:color="auto" w:fill="FFFFFF"/>
        </w:rPr>
        <w:br/>
      </w:r>
    </w:p>
    <w:p w:rsidR="0015508D" w:rsidRDefault="00E00C70" w:rsidP="000C470E">
      <w:pPr>
        <w:pStyle w:val="NormalWeb"/>
        <w:shd w:val="clear" w:color="auto" w:fill="FFFFFF"/>
        <w:spacing w:before="0" w:beforeAutospacing="0" w:after="0" w:afterAutospacing="0"/>
        <w:jc w:val="both"/>
        <w:textAlignment w:val="baseline"/>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4.0</w:t>
      </w:r>
      <w:r>
        <w:rPr>
          <w:rFonts w:ascii="Arial" w:hAnsi="Arial" w:cs="Arial"/>
          <w:b/>
          <w:bCs/>
          <w:color w:val="222222"/>
          <w:sz w:val="22"/>
          <w:szCs w:val="22"/>
          <w:shd w:val="clear" w:color="auto" w:fill="FFFFFF"/>
        </w:rPr>
        <w:tab/>
      </w:r>
      <w:r w:rsidR="0015508D" w:rsidRPr="000C470E">
        <w:rPr>
          <w:rFonts w:ascii="Arial" w:hAnsi="Arial" w:cs="Arial"/>
          <w:b/>
          <w:bCs/>
          <w:color w:val="222222"/>
          <w:sz w:val="22"/>
          <w:szCs w:val="22"/>
          <w:shd w:val="clear" w:color="auto" w:fill="FFFFFF"/>
        </w:rPr>
        <w:t xml:space="preserve">How the </w:t>
      </w:r>
      <w:r w:rsidR="00693966" w:rsidRPr="000C470E">
        <w:rPr>
          <w:rFonts w:ascii="Arial" w:hAnsi="Arial" w:cs="Arial"/>
          <w:b/>
          <w:bCs/>
          <w:color w:val="222222"/>
          <w:sz w:val="22"/>
          <w:szCs w:val="22"/>
          <w:shd w:val="clear" w:color="auto" w:fill="FFFFFF"/>
        </w:rPr>
        <w:t>Framework</w:t>
      </w:r>
      <w:r w:rsidR="0015508D" w:rsidRPr="000C470E">
        <w:rPr>
          <w:rFonts w:ascii="Arial" w:hAnsi="Arial" w:cs="Arial"/>
          <w:b/>
          <w:bCs/>
          <w:color w:val="222222"/>
          <w:sz w:val="22"/>
          <w:szCs w:val="22"/>
          <w:shd w:val="clear" w:color="auto" w:fill="FFFFFF"/>
        </w:rPr>
        <w:t xml:space="preserve"> is structured</w:t>
      </w:r>
    </w:p>
    <w:p w:rsidR="00E00C70" w:rsidRPr="000C470E" w:rsidRDefault="00E00C70" w:rsidP="000C470E">
      <w:pPr>
        <w:pStyle w:val="NormalWeb"/>
        <w:shd w:val="clear" w:color="auto" w:fill="FFFFFF"/>
        <w:spacing w:before="0" w:beforeAutospacing="0" w:after="0" w:afterAutospacing="0"/>
        <w:jc w:val="both"/>
        <w:textAlignment w:val="baseline"/>
        <w:rPr>
          <w:rFonts w:ascii="Arial" w:hAnsi="Arial" w:cs="Arial"/>
          <w:sz w:val="22"/>
          <w:szCs w:val="22"/>
        </w:rPr>
      </w:pPr>
    </w:p>
    <w:p w:rsidR="00831B95" w:rsidRPr="00831B95" w:rsidRDefault="00E00C70" w:rsidP="00E00C70">
      <w:pPr>
        <w:pStyle w:val="NoSpacing"/>
        <w:ind w:left="720" w:hanging="720"/>
        <w:jc w:val="both"/>
        <w:rPr>
          <w:rFonts w:ascii="Arial" w:hAnsi="Arial" w:cs="Arial"/>
          <w:shd w:val="clear" w:color="auto" w:fill="FFFFFF"/>
        </w:rPr>
      </w:pPr>
      <w:r>
        <w:rPr>
          <w:rFonts w:ascii="Arial" w:hAnsi="Arial" w:cs="Arial"/>
          <w:shd w:val="clear" w:color="auto" w:fill="FFFFFF"/>
        </w:rPr>
        <w:t>4.1</w:t>
      </w:r>
      <w:r>
        <w:rPr>
          <w:rFonts w:ascii="Arial" w:hAnsi="Arial" w:cs="Arial"/>
          <w:shd w:val="clear" w:color="auto" w:fill="FFFFFF"/>
        </w:rPr>
        <w:tab/>
      </w:r>
      <w:r w:rsidR="00831B95" w:rsidRPr="00831B95">
        <w:rPr>
          <w:rFonts w:ascii="Arial" w:hAnsi="Arial" w:cs="Arial"/>
          <w:shd w:val="clear" w:color="auto" w:fill="FFFFFF"/>
        </w:rPr>
        <w:t xml:space="preserve">The </w:t>
      </w:r>
      <w:r w:rsidR="00693966">
        <w:rPr>
          <w:rFonts w:ascii="Arial" w:hAnsi="Arial" w:cs="Arial"/>
          <w:shd w:val="clear" w:color="auto" w:fill="FFFFFF"/>
        </w:rPr>
        <w:t>Framework</w:t>
      </w:r>
      <w:r w:rsidR="00831B95" w:rsidRPr="00831B95">
        <w:rPr>
          <w:rFonts w:ascii="Arial" w:hAnsi="Arial" w:cs="Arial"/>
          <w:shd w:val="clear" w:color="auto" w:fill="FFFFFF"/>
        </w:rPr>
        <w:t xml:space="preserve"> is a single lot, multi-</w:t>
      </w:r>
      <w:r w:rsidR="009564D9">
        <w:rPr>
          <w:rFonts w:ascii="Arial" w:hAnsi="Arial" w:cs="Arial"/>
          <w:shd w:val="clear" w:color="auto" w:fill="FFFFFF"/>
        </w:rPr>
        <w:t>s</w:t>
      </w:r>
      <w:r w:rsidR="00693966">
        <w:rPr>
          <w:rFonts w:ascii="Arial" w:hAnsi="Arial" w:cs="Arial"/>
          <w:shd w:val="clear" w:color="auto" w:fill="FFFFFF"/>
        </w:rPr>
        <w:t>upplier</w:t>
      </w:r>
      <w:r w:rsidR="00831B95" w:rsidRPr="00831B95">
        <w:rPr>
          <w:rFonts w:ascii="Arial" w:hAnsi="Arial" w:cs="Arial"/>
          <w:shd w:val="clear" w:color="auto" w:fill="FFFFFF"/>
        </w:rPr>
        <w:t xml:space="preserve"> </w:t>
      </w:r>
      <w:r w:rsidR="009564D9">
        <w:rPr>
          <w:rFonts w:ascii="Arial" w:hAnsi="Arial" w:cs="Arial"/>
          <w:shd w:val="clear" w:color="auto" w:fill="FFFFFF"/>
        </w:rPr>
        <w:t>f</w:t>
      </w:r>
      <w:r w:rsidR="00693966">
        <w:rPr>
          <w:rFonts w:ascii="Arial" w:hAnsi="Arial" w:cs="Arial"/>
          <w:shd w:val="clear" w:color="auto" w:fill="FFFFFF"/>
        </w:rPr>
        <w:t>ramework</w:t>
      </w:r>
      <w:r w:rsidR="00831B95" w:rsidRPr="00831B95">
        <w:rPr>
          <w:rFonts w:ascii="Arial" w:hAnsi="Arial" w:cs="Arial"/>
          <w:shd w:val="clear" w:color="auto" w:fill="FFFFFF"/>
        </w:rPr>
        <w:t xml:space="preserve"> </w:t>
      </w:r>
      <w:r w:rsidR="009564D9">
        <w:rPr>
          <w:rFonts w:ascii="Arial" w:hAnsi="Arial" w:cs="Arial"/>
          <w:shd w:val="clear" w:color="auto" w:fill="FFFFFF"/>
        </w:rPr>
        <w:t>a</w:t>
      </w:r>
      <w:r w:rsidR="00693966">
        <w:rPr>
          <w:rFonts w:ascii="Arial" w:hAnsi="Arial" w:cs="Arial"/>
          <w:shd w:val="clear" w:color="auto" w:fill="FFFFFF"/>
        </w:rPr>
        <w:t>greement</w:t>
      </w:r>
      <w:r w:rsidR="00831B95" w:rsidRPr="00831B95">
        <w:rPr>
          <w:rFonts w:ascii="Arial" w:hAnsi="Arial" w:cs="Arial"/>
          <w:shd w:val="clear" w:color="auto" w:fill="FFFFFF"/>
        </w:rPr>
        <w:t xml:space="preserve"> for the provision of Fuel Cards and Associated Services, across the UK (regional and nationwide</w:t>
      </w:r>
      <w:r w:rsidR="00831B95">
        <w:rPr>
          <w:rFonts w:ascii="Arial" w:hAnsi="Arial" w:cs="Arial"/>
          <w:shd w:val="clear" w:color="auto" w:fill="FFFFFF"/>
        </w:rPr>
        <w:t>) and Europe.</w:t>
      </w:r>
    </w:p>
    <w:p w:rsidR="002C03C9" w:rsidRDefault="002C03C9" w:rsidP="002C03C9">
      <w:pPr>
        <w:pStyle w:val="NormalWeb"/>
        <w:spacing w:before="0" w:beforeAutospacing="0" w:after="0" w:afterAutospacing="0"/>
        <w:jc w:val="both"/>
        <w:rPr>
          <w:rFonts w:ascii="Arial" w:hAnsi="Arial" w:cs="Arial"/>
          <w:b/>
          <w:bCs/>
          <w:color w:val="222222"/>
          <w:sz w:val="22"/>
          <w:szCs w:val="22"/>
          <w:shd w:val="clear" w:color="auto" w:fill="FFFFFF"/>
        </w:rPr>
      </w:pPr>
    </w:p>
    <w:p w:rsidR="0015508D"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r>
        <w:rPr>
          <w:rFonts w:ascii="Arial" w:hAnsi="Arial" w:cs="Arial"/>
          <w:b/>
          <w:bCs/>
          <w:color w:val="222222"/>
          <w:sz w:val="22"/>
          <w:szCs w:val="22"/>
          <w:shd w:val="clear" w:color="auto" w:fill="FFFFFF"/>
        </w:rPr>
        <w:t>5.0</w:t>
      </w:r>
      <w:r>
        <w:rPr>
          <w:rFonts w:ascii="Arial" w:hAnsi="Arial" w:cs="Arial"/>
          <w:b/>
          <w:bCs/>
          <w:color w:val="222222"/>
          <w:sz w:val="22"/>
          <w:szCs w:val="22"/>
          <w:shd w:val="clear" w:color="auto" w:fill="FFFFFF"/>
        </w:rPr>
        <w:tab/>
      </w:r>
      <w:r w:rsidR="0015508D" w:rsidRPr="0070594B">
        <w:rPr>
          <w:rFonts w:ascii="Arial" w:hAnsi="Arial" w:cs="Arial"/>
          <w:b/>
          <w:bCs/>
          <w:color w:val="222222"/>
          <w:sz w:val="22"/>
          <w:szCs w:val="22"/>
          <w:shd w:val="clear" w:color="auto" w:fill="FFFFFF"/>
        </w:rPr>
        <w:t xml:space="preserve">How you can buy through this </w:t>
      </w:r>
      <w:r w:rsidR="00693966">
        <w:rPr>
          <w:rFonts w:ascii="Arial" w:hAnsi="Arial" w:cs="Arial"/>
          <w:b/>
          <w:bCs/>
          <w:color w:val="222222"/>
          <w:sz w:val="22"/>
          <w:szCs w:val="22"/>
          <w:shd w:val="clear" w:color="auto" w:fill="FFFFFF"/>
        </w:rPr>
        <w:t>Framework</w:t>
      </w:r>
    </w:p>
    <w:p w:rsidR="00E00C70" w:rsidRPr="0070594B" w:rsidRDefault="00E00C70" w:rsidP="002C03C9">
      <w:pPr>
        <w:pStyle w:val="NormalWeb"/>
        <w:spacing w:before="0" w:beforeAutospacing="0" w:after="0" w:afterAutospacing="0"/>
        <w:jc w:val="both"/>
        <w:rPr>
          <w:rFonts w:ascii="Arial" w:hAnsi="Arial" w:cs="Arial"/>
          <w:b/>
          <w:bCs/>
          <w:color w:val="222222"/>
          <w:sz w:val="22"/>
          <w:szCs w:val="22"/>
          <w:shd w:val="clear" w:color="auto" w:fill="FFFFFF"/>
        </w:rPr>
      </w:pPr>
    </w:p>
    <w:p w:rsidR="007138B4" w:rsidRPr="0070594B" w:rsidRDefault="00E00C70" w:rsidP="00E00C70">
      <w:pPr>
        <w:pStyle w:val="NormalWeb"/>
        <w:spacing w:before="0" w:beforeAutospacing="0" w:after="0" w:afterAutospacing="0"/>
        <w:ind w:left="720" w:hanging="720"/>
        <w:jc w:val="both"/>
        <w:rPr>
          <w:rFonts w:ascii="Arial" w:hAnsi="Arial" w:cs="Arial"/>
          <w:color w:val="FF0000"/>
          <w:sz w:val="22"/>
        </w:rPr>
      </w:pPr>
      <w:r>
        <w:rPr>
          <w:rFonts w:ascii="Arial" w:hAnsi="Arial" w:cs="Arial"/>
          <w:sz w:val="22"/>
        </w:rPr>
        <w:t>5.1</w:t>
      </w:r>
      <w:r>
        <w:rPr>
          <w:rFonts w:ascii="Arial" w:hAnsi="Arial" w:cs="Arial"/>
          <w:sz w:val="22"/>
        </w:rPr>
        <w:tab/>
      </w:r>
      <w:r w:rsidR="007138B4" w:rsidRPr="00D56D8F">
        <w:rPr>
          <w:rFonts w:ascii="Arial" w:hAnsi="Arial" w:cs="Arial"/>
          <w:sz w:val="22"/>
        </w:rPr>
        <w:t xml:space="preserve">Customers must procure their requirements in accordance with the procedures in this guidance and the requirements of the </w:t>
      </w:r>
      <w:r w:rsidR="00831B95">
        <w:rPr>
          <w:rFonts w:ascii="Arial" w:hAnsi="Arial" w:cs="Arial"/>
          <w:sz w:val="22"/>
        </w:rPr>
        <w:t xml:space="preserve">public </w:t>
      </w:r>
      <w:r w:rsidR="007138B4" w:rsidRPr="00D56D8F">
        <w:rPr>
          <w:rFonts w:ascii="Arial" w:hAnsi="Arial" w:cs="Arial"/>
          <w:sz w:val="22"/>
        </w:rPr>
        <w:t>procurement regulations</w:t>
      </w:r>
      <w:r w:rsidR="0050472A">
        <w:rPr>
          <w:rFonts w:ascii="Arial" w:hAnsi="Arial" w:cs="Arial"/>
          <w:sz w:val="22"/>
        </w:rPr>
        <w:t>.</w:t>
      </w:r>
    </w:p>
    <w:p w:rsidR="007138B4" w:rsidRPr="0070594B" w:rsidRDefault="007138B4" w:rsidP="002C03C9">
      <w:pPr>
        <w:pStyle w:val="NormalWeb"/>
        <w:spacing w:before="0" w:beforeAutospacing="0" w:after="0" w:afterAutospacing="0"/>
        <w:jc w:val="both"/>
        <w:rPr>
          <w:rFonts w:ascii="Arial" w:hAnsi="Arial" w:cs="Arial"/>
          <w:color w:val="FF0000"/>
          <w:sz w:val="22"/>
        </w:rPr>
      </w:pPr>
    </w:p>
    <w:p w:rsidR="007138B4" w:rsidRPr="00E32296" w:rsidRDefault="00E00C70" w:rsidP="002C03C9">
      <w:pPr>
        <w:pStyle w:val="NormalWeb"/>
        <w:spacing w:before="0" w:beforeAutospacing="0" w:after="0" w:afterAutospacing="0"/>
        <w:jc w:val="both"/>
        <w:rPr>
          <w:rFonts w:ascii="Arial" w:hAnsi="Arial" w:cs="Arial"/>
          <w:sz w:val="22"/>
        </w:rPr>
      </w:pPr>
      <w:r>
        <w:rPr>
          <w:rFonts w:ascii="Arial" w:hAnsi="Arial" w:cs="Arial"/>
          <w:sz w:val="22"/>
        </w:rPr>
        <w:t>5.2</w:t>
      </w:r>
      <w:r>
        <w:rPr>
          <w:rFonts w:ascii="Arial" w:hAnsi="Arial" w:cs="Arial"/>
          <w:sz w:val="22"/>
        </w:rPr>
        <w:tab/>
      </w:r>
      <w:r w:rsidR="007138B4" w:rsidRPr="00E32296">
        <w:rPr>
          <w:rFonts w:ascii="Arial" w:hAnsi="Arial" w:cs="Arial"/>
          <w:sz w:val="22"/>
        </w:rPr>
        <w:t xml:space="preserve">All customers must undertake the following steps: </w:t>
      </w:r>
    </w:p>
    <w:p w:rsidR="007138B4" w:rsidRDefault="007138B4" w:rsidP="00E00C70">
      <w:pPr>
        <w:pStyle w:val="NormalWeb"/>
        <w:spacing w:before="0" w:beforeAutospacing="0" w:after="0" w:afterAutospacing="0"/>
        <w:ind w:firstLine="720"/>
        <w:jc w:val="both"/>
        <w:rPr>
          <w:rFonts w:ascii="Arial" w:hAnsi="Arial" w:cs="Arial"/>
          <w:sz w:val="22"/>
        </w:rPr>
      </w:pPr>
      <w:r w:rsidRPr="00E32296">
        <w:rPr>
          <w:rFonts w:ascii="Arial" w:hAnsi="Arial" w:cs="Arial"/>
          <w:sz w:val="22"/>
        </w:rPr>
        <w:t>- Re</w:t>
      </w:r>
      <w:r w:rsidR="000C470E">
        <w:rPr>
          <w:rFonts w:ascii="Arial" w:hAnsi="Arial" w:cs="Arial"/>
          <w:sz w:val="22"/>
        </w:rPr>
        <w:t>view all guidance documentation;</w:t>
      </w:r>
    </w:p>
    <w:p w:rsidR="000C470E" w:rsidRPr="00E32296" w:rsidRDefault="000C470E" w:rsidP="00E00C70">
      <w:pPr>
        <w:pStyle w:val="NormalWeb"/>
        <w:spacing w:before="0" w:beforeAutospacing="0" w:after="0" w:afterAutospacing="0"/>
        <w:ind w:left="720"/>
        <w:jc w:val="both"/>
        <w:rPr>
          <w:rFonts w:ascii="Arial" w:hAnsi="Arial" w:cs="Arial"/>
          <w:sz w:val="22"/>
        </w:rPr>
      </w:pPr>
      <w:r>
        <w:rPr>
          <w:rFonts w:ascii="Arial" w:hAnsi="Arial" w:cs="Arial"/>
          <w:sz w:val="22"/>
        </w:rPr>
        <w:lastRenderedPageBreak/>
        <w:t>- Ensure that the nature of their requirement is covered by the scope of this Framework Agreement;</w:t>
      </w:r>
    </w:p>
    <w:p w:rsidR="000C470E" w:rsidRPr="000C470E" w:rsidRDefault="007138B4"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xml:space="preserve">- </w:t>
      </w:r>
      <w:r w:rsidR="000C470E" w:rsidRPr="000C470E">
        <w:rPr>
          <w:rFonts w:ascii="Arial" w:hAnsi="Arial" w:cs="Arial"/>
          <w:sz w:val="22"/>
        </w:rPr>
        <w:t>Decide whether Direct Award or Further Competition is the most appropriate route;</w:t>
      </w:r>
    </w:p>
    <w:p w:rsidR="007138B4" w:rsidRPr="000C470E" w:rsidRDefault="000C470E"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Comply with Public Procurement regulations;</w:t>
      </w:r>
    </w:p>
    <w:p w:rsidR="00F90E4B" w:rsidRPr="0070594B" w:rsidRDefault="00F90E4B" w:rsidP="002C03C9">
      <w:pPr>
        <w:pStyle w:val="NormalWeb"/>
        <w:spacing w:before="0" w:beforeAutospacing="0" w:after="0" w:afterAutospacing="0"/>
        <w:jc w:val="both"/>
        <w:rPr>
          <w:rFonts w:ascii="Arial" w:hAnsi="Arial" w:cs="Arial"/>
          <w:bCs/>
          <w:color w:val="222222"/>
          <w:sz w:val="22"/>
          <w:szCs w:val="22"/>
          <w:shd w:val="clear" w:color="auto" w:fill="FFFFFF"/>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5.3</w:t>
      </w:r>
      <w:r>
        <w:rPr>
          <w:rFonts w:ascii="Arial" w:hAnsi="Arial" w:cs="Arial"/>
          <w:sz w:val="22"/>
        </w:rPr>
        <w:tab/>
      </w:r>
      <w:r w:rsidR="00F90E4B" w:rsidRPr="00D56D8F">
        <w:rPr>
          <w:rFonts w:ascii="Arial" w:hAnsi="Arial" w:cs="Arial"/>
          <w:sz w:val="22"/>
        </w:rPr>
        <w:t xml:space="preserve">This </w:t>
      </w:r>
      <w:r w:rsidR="00693966">
        <w:rPr>
          <w:rFonts w:ascii="Arial" w:hAnsi="Arial" w:cs="Arial"/>
          <w:sz w:val="22"/>
        </w:rPr>
        <w:t>Framework</w:t>
      </w:r>
      <w:r w:rsidR="00F90E4B" w:rsidRPr="00D56D8F">
        <w:rPr>
          <w:rFonts w:ascii="Arial" w:hAnsi="Arial" w:cs="Arial"/>
          <w:sz w:val="22"/>
        </w:rPr>
        <w:t xml:space="preserve"> </w:t>
      </w:r>
      <w:r w:rsidR="0070594B" w:rsidRPr="00D56D8F">
        <w:rPr>
          <w:rFonts w:ascii="Arial" w:hAnsi="Arial" w:cs="Arial"/>
          <w:sz w:val="22"/>
        </w:rPr>
        <w:t>can</w:t>
      </w:r>
      <w:r w:rsidR="00F90E4B" w:rsidRPr="00D56D8F">
        <w:rPr>
          <w:rFonts w:ascii="Arial" w:hAnsi="Arial" w:cs="Arial"/>
          <w:sz w:val="22"/>
        </w:rPr>
        <w:t xml:space="preserve"> be a</w:t>
      </w:r>
      <w:r w:rsidR="0070594B" w:rsidRPr="00D56D8F">
        <w:rPr>
          <w:rFonts w:ascii="Arial" w:hAnsi="Arial" w:cs="Arial"/>
          <w:sz w:val="22"/>
        </w:rPr>
        <w:t>ccessed by</w:t>
      </w:r>
      <w:r w:rsidR="0050472A">
        <w:rPr>
          <w:rFonts w:ascii="Arial" w:hAnsi="Arial" w:cs="Arial"/>
          <w:sz w:val="22"/>
        </w:rPr>
        <w:t xml:space="preserve"> placing a “call-off” from the </w:t>
      </w:r>
      <w:r w:rsidR="00693966">
        <w:rPr>
          <w:rFonts w:ascii="Arial" w:hAnsi="Arial" w:cs="Arial"/>
          <w:sz w:val="22"/>
        </w:rPr>
        <w:t>Framework</w:t>
      </w:r>
      <w:r w:rsidR="0050472A">
        <w:rPr>
          <w:rFonts w:ascii="Arial" w:hAnsi="Arial" w:cs="Arial"/>
          <w:sz w:val="22"/>
        </w:rPr>
        <w:t xml:space="preserve"> </w:t>
      </w:r>
      <w:r w:rsidR="007A7B68" w:rsidRPr="007A7B68">
        <w:rPr>
          <w:rFonts w:ascii="Arial" w:hAnsi="Arial" w:cs="Arial"/>
          <w:sz w:val="22"/>
        </w:rPr>
        <w:t>using</w:t>
      </w:r>
      <w:r w:rsidR="007A7B68">
        <w:rPr>
          <w:rFonts w:ascii="Arial" w:hAnsi="Arial" w:cs="Arial"/>
          <w:sz w:val="22"/>
        </w:rPr>
        <w:t xml:space="preserve"> </w:t>
      </w:r>
      <w:r w:rsidR="007A7B68" w:rsidRPr="007A7B68">
        <w:rPr>
          <w:rFonts w:ascii="Arial" w:hAnsi="Arial" w:cs="Arial"/>
          <w:sz w:val="22"/>
        </w:rPr>
        <w:t>two routes: Direct Award or Further</w:t>
      </w:r>
      <w:r w:rsidR="0050472A">
        <w:rPr>
          <w:rFonts w:ascii="Arial" w:hAnsi="Arial" w:cs="Arial"/>
          <w:sz w:val="22"/>
        </w:rPr>
        <w:t xml:space="preserve"> </w:t>
      </w:r>
      <w:r w:rsidR="007A7B68" w:rsidRPr="007A7B68">
        <w:rPr>
          <w:rFonts w:ascii="Arial" w:hAnsi="Arial" w:cs="Arial"/>
          <w:sz w:val="22"/>
        </w:rPr>
        <w:t xml:space="preserve">Competition. </w:t>
      </w:r>
    </w:p>
    <w:p w:rsidR="00E00C70" w:rsidRDefault="00E00C70" w:rsidP="00E00C70">
      <w:pPr>
        <w:pStyle w:val="NormalWeb"/>
        <w:spacing w:before="0" w:beforeAutospacing="0" w:after="0" w:afterAutospacing="0"/>
        <w:ind w:left="720" w:hanging="720"/>
        <w:jc w:val="both"/>
        <w:rPr>
          <w:rFonts w:ascii="Arial" w:hAnsi="Arial" w:cs="Arial"/>
          <w:sz w:val="22"/>
        </w:rPr>
      </w:pPr>
    </w:p>
    <w:p w:rsidR="0050472A"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5.4</w:t>
      </w:r>
      <w:r>
        <w:rPr>
          <w:rFonts w:ascii="Arial" w:hAnsi="Arial" w:cs="Arial"/>
          <w:sz w:val="22"/>
        </w:rPr>
        <w:tab/>
      </w:r>
      <w:r w:rsidR="002C03C9">
        <w:rPr>
          <w:rFonts w:ascii="Arial" w:hAnsi="Arial" w:cs="Arial"/>
          <w:sz w:val="22"/>
        </w:rPr>
        <w:t>For Further Competition’s, y</w:t>
      </w:r>
      <w:r w:rsidR="007A7B68">
        <w:rPr>
          <w:rFonts w:ascii="Arial" w:hAnsi="Arial" w:cs="Arial"/>
          <w:sz w:val="22"/>
        </w:rPr>
        <w:t>ou can use the CCS eSourcing tool, more information can be found here</w:t>
      </w:r>
      <w:r w:rsidR="0050472A">
        <w:rPr>
          <w:rFonts w:ascii="Arial" w:hAnsi="Arial" w:cs="Arial"/>
          <w:sz w:val="22"/>
        </w:rPr>
        <w:t>.</w:t>
      </w:r>
    </w:p>
    <w:p w:rsidR="00E00C70" w:rsidRDefault="00E00C70" w:rsidP="00E00C70">
      <w:pPr>
        <w:pStyle w:val="NormalWeb"/>
        <w:spacing w:before="0" w:beforeAutospacing="0" w:after="0" w:afterAutospacing="0"/>
        <w:ind w:firstLine="720"/>
        <w:jc w:val="both"/>
      </w:pPr>
    </w:p>
    <w:p w:rsidR="0050472A" w:rsidRDefault="00435A6E" w:rsidP="00E00C70">
      <w:pPr>
        <w:pStyle w:val="NormalWeb"/>
        <w:spacing w:before="0" w:beforeAutospacing="0" w:after="0" w:afterAutospacing="0"/>
        <w:ind w:firstLine="720"/>
        <w:jc w:val="both"/>
        <w:rPr>
          <w:rFonts w:ascii="Arial" w:hAnsi="Arial" w:cs="Arial"/>
          <w:sz w:val="22"/>
        </w:rPr>
      </w:pPr>
      <w:hyperlink r:id="rId8" w:history="1">
        <w:r w:rsidR="0050472A" w:rsidRPr="00A14642">
          <w:rPr>
            <w:rStyle w:val="Hyperlink"/>
            <w:rFonts w:ascii="Arial" w:hAnsi="Arial" w:cs="Arial"/>
            <w:sz w:val="22"/>
          </w:rPr>
          <w:t>https://www.gov.uk/government/publications/esourcing-suite-guidance-for-customers</w:t>
        </w:r>
      </w:hyperlink>
    </w:p>
    <w:p w:rsidR="007A7B68" w:rsidRDefault="00435A6E" w:rsidP="00E00C70">
      <w:pPr>
        <w:pStyle w:val="NormalWeb"/>
        <w:spacing w:before="0" w:beforeAutospacing="0" w:after="0" w:afterAutospacing="0"/>
        <w:ind w:firstLine="720"/>
        <w:jc w:val="both"/>
        <w:rPr>
          <w:rFonts w:ascii="Arial" w:hAnsi="Arial" w:cs="Arial"/>
          <w:sz w:val="22"/>
        </w:rPr>
      </w:pPr>
      <w:hyperlink r:id="rId9" w:history="1">
        <w:r w:rsidR="0050472A" w:rsidRPr="00A14642">
          <w:rPr>
            <w:rStyle w:val="Hyperlink"/>
            <w:rFonts w:ascii="Arial" w:hAnsi="Arial" w:cs="Arial"/>
            <w:sz w:val="22"/>
          </w:rPr>
          <w:t>http://ccs-forms.cabinetoffice.gov.uk/using-esourcing-suite-0</w:t>
        </w:r>
      </w:hyperlink>
    </w:p>
    <w:p w:rsidR="0050472A" w:rsidRPr="007A7B68" w:rsidRDefault="0050472A" w:rsidP="002C03C9">
      <w:pPr>
        <w:pStyle w:val="NormalWeb"/>
        <w:spacing w:before="0" w:beforeAutospacing="0" w:after="0" w:afterAutospacing="0"/>
        <w:jc w:val="both"/>
        <w:rPr>
          <w:rFonts w:ascii="Arial" w:hAnsi="Arial" w:cs="Arial"/>
          <w:sz w:val="22"/>
        </w:rPr>
      </w:pPr>
    </w:p>
    <w:p w:rsidR="007A7B68" w:rsidRP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5.5</w:t>
      </w:r>
      <w:r>
        <w:rPr>
          <w:rFonts w:ascii="Arial" w:hAnsi="Arial" w:cs="Arial"/>
          <w:sz w:val="22"/>
        </w:rPr>
        <w:tab/>
      </w:r>
      <w:r w:rsidR="007A7B68" w:rsidRPr="007A7B68">
        <w:rPr>
          <w:rFonts w:ascii="Arial" w:hAnsi="Arial" w:cs="Arial"/>
          <w:sz w:val="22"/>
        </w:rPr>
        <w:t>You can also use your own (departmental or</w:t>
      </w:r>
      <w:r w:rsidR="007A7B68">
        <w:rPr>
          <w:rFonts w:ascii="Arial" w:hAnsi="Arial" w:cs="Arial"/>
          <w:sz w:val="22"/>
        </w:rPr>
        <w:t xml:space="preserve"> </w:t>
      </w:r>
      <w:r w:rsidR="007A7B68" w:rsidRPr="007A7B68">
        <w:rPr>
          <w:rFonts w:ascii="Arial" w:hAnsi="Arial" w:cs="Arial"/>
          <w:sz w:val="22"/>
        </w:rPr>
        <w:t>authority) documentation, procedures, and/or eTendering system</w:t>
      </w:r>
      <w:r w:rsidR="002C03C9">
        <w:rPr>
          <w:rFonts w:ascii="Arial" w:hAnsi="Arial" w:cs="Arial"/>
          <w:sz w:val="22"/>
        </w:rPr>
        <w:t xml:space="preserve"> in support of your </w:t>
      </w:r>
      <w:r w:rsidR="00693966">
        <w:rPr>
          <w:rFonts w:ascii="Arial" w:hAnsi="Arial" w:cs="Arial"/>
          <w:sz w:val="22"/>
        </w:rPr>
        <w:t>Further Competition</w:t>
      </w:r>
      <w:r w:rsidR="002C03C9">
        <w:rPr>
          <w:rFonts w:ascii="Arial" w:hAnsi="Arial" w:cs="Arial"/>
          <w:sz w:val="22"/>
        </w:rPr>
        <w:t xml:space="preserve"> process</w:t>
      </w:r>
      <w:r w:rsidR="007A7B68" w:rsidRPr="007A7B68">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5.6</w:t>
      </w:r>
      <w:r>
        <w:rPr>
          <w:rFonts w:ascii="Arial" w:hAnsi="Arial" w:cs="Arial"/>
          <w:sz w:val="22"/>
        </w:rPr>
        <w:tab/>
      </w:r>
      <w:r w:rsidR="007A7B68" w:rsidRPr="007A7B68">
        <w:rPr>
          <w:rFonts w:ascii="Arial" w:hAnsi="Arial" w:cs="Arial"/>
          <w:sz w:val="22"/>
        </w:rPr>
        <w:t>The call-off terms and conditions are</w:t>
      </w:r>
      <w:r w:rsidR="007A7B68">
        <w:rPr>
          <w:rFonts w:ascii="Arial" w:hAnsi="Arial" w:cs="Arial"/>
          <w:sz w:val="22"/>
        </w:rPr>
        <w:t xml:space="preserve"> </w:t>
      </w:r>
      <w:r w:rsidR="007A7B68" w:rsidRPr="007A7B68">
        <w:rPr>
          <w:rFonts w:ascii="Arial" w:hAnsi="Arial" w:cs="Arial"/>
          <w:sz w:val="22"/>
        </w:rPr>
        <w:t xml:space="preserve">available on </w:t>
      </w:r>
      <w:r w:rsidR="007A7B68">
        <w:rPr>
          <w:rFonts w:ascii="Arial" w:hAnsi="Arial" w:cs="Arial"/>
          <w:sz w:val="22"/>
        </w:rPr>
        <w:t>request from info@</w:t>
      </w:r>
      <w:r w:rsidR="00F16D6B">
        <w:rPr>
          <w:rFonts w:ascii="Arial" w:hAnsi="Arial" w:cs="Arial"/>
          <w:sz w:val="22"/>
        </w:rPr>
        <w:t>crowncommercial.gov.uk</w:t>
      </w:r>
      <w:r w:rsidR="0050472A">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t>6.0</w:t>
      </w:r>
      <w:r>
        <w:rPr>
          <w:rFonts w:ascii="Arial" w:hAnsi="Arial" w:cs="Arial"/>
          <w:b/>
          <w:sz w:val="22"/>
        </w:rPr>
        <w:tab/>
      </w:r>
      <w:r w:rsidR="0050472A" w:rsidRPr="00905334">
        <w:rPr>
          <w:rFonts w:ascii="Arial" w:hAnsi="Arial" w:cs="Arial"/>
          <w:b/>
          <w:sz w:val="22"/>
        </w:rPr>
        <w:t>Pre market engagement</w:t>
      </w:r>
    </w:p>
    <w:p w:rsidR="00E00C70" w:rsidRPr="00905334" w:rsidRDefault="00E00C70" w:rsidP="002C03C9">
      <w:pPr>
        <w:pStyle w:val="NormalWeb"/>
        <w:spacing w:before="0" w:beforeAutospacing="0" w:after="0" w:afterAutospacing="0"/>
        <w:jc w:val="both"/>
        <w:rPr>
          <w:rFonts w:ascii="Arial" w:hAnsi="Arial" w:cs="Arial"/>
          <w:b/>
          <w:sz w:val="22"/>
        </w:rPr>
      </w:pPr>
    </w:p>
    <w:p w:rsidR="009564D9"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6.1</w:t>
      </w:r>
      <w:r>
        <w:rPr>
          <w:rFonts w:ascii="Arial" w:hAnsi="Arial" w:cs="Arial"/>
          <w:sz w:val="22"/>
        </w:rPr>
        <w:tab/>
      </w:r>
      <w:r w:rsidR="007A7B68" w:rsidRPr="007A7B68">
        <w:rPr>
          <w:rFonts w:ascii="Arial" w:hAnsi="Arial" w:cs="Arial"/>
          <w:sz w:val="22"/>
        </w:rPr>
        <w:t>You should also remember that you can</w:t>
      </w:r>
      <w:r w:rsidR="007A7B68">
        <w:rPr>
          <w:rFonts w:ascii="Arial" w:hAnsi="Arial" w:cs="Arial"/>
          <w:sz w:val="22"/>
        </w:rPr>
        <w:t xml:space="preserve"> </w:t>
      </w:r>
      <w:r w:rsidR="007A7B68" w:rsidRPr="007A7B68">
        <w:rPr>
          <w:rFonts w:ascii="Arial" w:hAnsi="Arial" w:cs="Arial"/>
          <w:sz w:val="22"/>
        </w:rPr>
        <w:t>engage with the S</w:t>
      </w:r>
      <w:r w:rsidR="002C03C9">
        <w:rPr>
          <w:rFonts w:ascii="Arial" w:hAnsi="Arial" w:cs="Arial"/>
          <w:sz w:val="22"/>
        </w:rPr>
        <w:t>uppliers</w:t>
      </w:r>
      <w:r w:rsidR="007A7B68" w:rsidRPr="007A7B68">
        <w:rPr>
          <w:rFonts w:ascii="Arial" w:hAnsi="Arial" w:cs="Arial"/>
          <w:sz w:val="22"/>
        </w:rPr>
        <w:t xml:space="preserve"> on the</w:t>
      </w:r>
      <w:r w:rsidR="007A7B68">
        <w:rPr>
          <w:rFonts w:ascii="Arial" w:hAnsi="Arial" w:cs="Arial"/>
          <w:sz w:val="22"/>
        </w:rPr>
        <w:t xml:space="preserve"> </w:t>
      </w:r>
      <w:r w:rsidR="007A7B68" w:rsidRPr="007A7B68">
        <w:rPr>
          <w:rFonts w:ascii="Arial" w:hAnsi="Arial" w:cs="Arial"/>
          <w:sz w:val="22"/>
        </w:rPr>
        <w:t>Framework Agreement prior to awarding a</w:t>
      </w:r>
      <w:r w:rsidR="007A7B68">
        <w:rPr>
          <w:rFonts w:ascii="Arial" w:hAnsi="Arial" w:cs="Arial"/>
          <w:sz w:val="22"/>
        </w:rPr>
        <w:t xml:space="preserve"> </w:t>
      </w:r>
      <w:r w:rsidR="007A7B68" w:rsidRPr="007A7B68">
        <w:rPr>
          <w:rFonts w:ascii="Arial" w:hAnsi="Arial" w:cs="Arial"/>
          <w:sz w:val="22"/>
        </w:rPr>
        <w:t>Contract. This pre-market engagement is</w:t>
      </w:r>
      <w:r w:rsidR="007A7B68">
        <w:rPr>
          <w:rFonts w:ascii="Arial" w:hAnsi="Arial" w:cs="Arial"/>
          <w:sz w:val="22"/>
        </w:rPr>
        <w:t xml:space="preserve"> </w:t>
      </w:r>
      <w:r w:rsidR="0028362B">
        <w:rPr>
          <w:rFonts w:ascii="Arial" w:hAnsi="Arial" w:cs="Arial"/>
          <w:sz w:val="22"/>
        </w:rPr>
        <w:t xml:space="preserve">always </w:t>
      </w:r>
      <w:r w:rsidR="007A7B68" w:rsidRPr="007A7B68">
        <w:rPr>
          <w:rFonts w:ascii="Arial" w:hAnsi="Arial" w:cs="Arial"/>
          <w:sz w:val="22"/>
        </w:rPr>
        <w:t>welcomed by the supply base and is a useful</w:t>
      </w:r>
      <w:r w:rsidR="007A7B68">
        <w:rPr>
          <w:rFonts w:ascii="Arial" w:hAnsi="Arial" w:cs="Arial"/>
          <w:sz w:val="22"/>
        </w:rPr>
        <w:t xml:space="preserve"> </w:t>
      </w:r>
      <w:r w:rsidR="007A7B68" w:rsidRPr="007A7B68">
        <w:rPr>
          <w:rFonts w:ascii="Arial" w:hAnsi="Arial" w:cs="Arial"/>
          <w:sz w:val="22"/>
        </w:rPr>
        <w:t>tool for customers to determine the best</w:t>
      </w:r>
      <w:r w:rsidR="007A7B68">
        <w:rPr>
          <w:rFonts w:ascii="Arial" w:hAnsi="Arial" w:cs="Arial"/>
          <w:sz w:val="22"/>
        </w:rPr>
        <w:t xml:space="preserve"> </w:t>
      </w:r>
      <w:r w:rsidR="007A7B68" w:rsidRPr="007A7B68">
        <w:rPr>
          <w:rFonts w:ascii="Arial" w:hAnsi="Arial" w:cs="Arial"/>
          <w:sz w:val="22"/>
        </w:rPr>
        <w:t>procurement route for you</w:t>
      </w:r>
      <w:r w:rsidR="0028362B">
        <w:rPr>
          <w:rFonts w:ascii="Arial" w:hAnsi="Arial" w:cs="Arial"/>
          <w:sz w:val="22"/>
        </w:rPr>
        <w:t>r requirement</w:t>
      </w:r>
      <w:r w:rsidR="007A7B68" w:rsidRPr="007A7B68">
        <w:rPr>
          <w:rFonts w:ascii="Arial" w:hAnsi="Arial" w:cs="Arial"/>
          <w:sz w:val="22"/>
        </w:rPr>
        <w:t xml:space="preserve">. If running a </w:t>
      </w:r>
      <w:r w:rsidR="00693966">
        <w:rPr>
          <w:rFonts w:ascii="Arial" w:hAnsi="Arial" w:cs="Arial"/>
          <w:sz w:val="22"/>
        </w:rPr>
        <w:t>Further Competition</w:t>
      </w:r>
      <w:r w:rsidR="007A7B68" w:rsidRPr="007A7B68">
        <w:rPr>
          <w:rFonts w:ascii="Arial" w:hAnsi="Arial" w:cs="Arial"/>
          <w:sz w:val="22"/>
        </w:rPr>
        <w:t>, pre-market engagement is useful</w:t>
      </w:r>
      <w:r w:rsidR="007A7B68">
        <w:rPr>
          <w:rFonts w:ascii="Arial" w:hAnsi="Arial" w:cs="Arial"/>
          <w:sz w:val="22"/>
        </w:rPr>
        <w:t xml:space="preserve"> </w:t>
      </w:r>
      <w:r w:rsidR="007A7B68" w:rsidRPr="007A7B68">
        <w:rPr>
          <w:rFonts w:ascii="Arial" w:hAnsi="Arial" w:cs="Arial"/>
          <w:sz w:val="22"/>
        </w:rPr>
        <w:t>to find out exactly what information needs to be</w:t>
      </w:r>
      <w:r w:rsidR="007A7B68">
        <w:rPr>
          <w:rFonts w:ascii="Arial" w:hAnsi="Arial" w:cs="Arial"/>
          <w:sz w:val="22"/>
        </w:rPr>
        <w:t xml:space="preserve"> </w:t>
      </w:r>
      <w:r w:rsidR="007A7B68" w:rsidRPr="007A7B68">
        <w:rPr>
          <w:rFonts w:ascii="Arial" w:hAnsi="Arial" w:cs="Arial"/>
          <w:sz w:val="22"/>
        </w:rPr>
        <w:t xml:space="preserve">included in </w:t>
      </w:r>
      <w:r w:rsidR="007A7B68">
        <w:rPr>
          <w:rFonts w:ascii="Arial" w:hAnsi="Arial" w:cs="Arial"/>
          <w:sz w:val="22"/>
        </w:rPr>
        <w:t xml:space="preserve">a </w:t>
      </w:r>
      <w:r w:rsidR="00693966">
        <w:rPr>
          <w:rFonts w:ascii="Arial" w:hAnsi="Arial" w:cs="Arial"/>
          <w:sz w:val="22"/>
        </w:rPr>
        <w:t>Further Competition</w:t>
      </w:r>
      <w:r w:rsidR="0028362B">
        <w:rPr>
          <w:rFonts w:ascii="Arial" w:hAnsi="Arial" w:cs="Arial"/>
          <w:sz w:val="22"/>
        </w:rPr>
        <w:t xml:space="preserve"> document/pack in order</w:t>
      </w:r>
      <w:r w:rsidR="007A7B68">
        <w:rPr>
          <w:rFonts w:ascii="Arial" w:hAnsi="Arial" w:cs="Arial"/>
          <w:sz w:val="22"/>
        </w:rPr>
        <w:t xml:space="preserve"> to obtain </w:t>
      </w:r>
      <w:r w:rsidR="007A7B68" w:rsidRPr="007A7B68">
        <w:rPr>
          <w:rFonts w:ascii="Arial" w:hAnsi="Arial" w:cs="Arial"/>
          <w:sz w:val="22"/>
        </w:rPr>
        <w:t>the</w:t>
      </w:r>
      <w:r w:rsidR="007A7B68">
        <w:rPr>
          <w:rFonts w:ascii="Arial" w:hAnsi="Arial" w:cs="Arial"/>
          <w:sz w:val="22"/>
        </w:rPr>
        <w:t xml:space="preserve"> </w:t>
      </w:r>
      <w:r w:rsidR="007A7B68" w:rsidRPr="007A7B68">
        <w:rPr>
          <w:rFonts w:ascii="Arial" w:hAnsi="Arial" w:cs="Arial"/>
          <w:sz w:val="22"/>
        </w:rPr>
        <w:t xml:space="preserve">best </w:t>
      </w:r>
      <w:r w:rsidR="0028362B">
        <w:rPr>
          <w:rFonts w:ascii="Arial" w:hAnsi="Arial" w:cs="Arial"/>
          <w:sz w:val="22"/>
        </w:rPr>
        <w:t>responses/</w:t>
      </w:r>
      <w:r w:rsidR="007A7B68" w:rsidRPr="007A7B68">
        <w:rPr>
          <w:rFonts w:ascii="Arial" w:hAnsi="Arial" w:cs="Arial"/>
          <w:sz w:val="22"/>
        </w:rPr>
        <w:t>quotations from the supply base, and also</w:t>
      </w:r>
      <w:r w:rsidR="007A7B68">
        <w:rPr>
          <w:rFonts w:ascii="Arial" w:hAnsi="Arial" w:cs="Arial"/>
          <w:sz w:val="22"/>
        </w:rPr>
        <w:t xml:space="preserve"> </w:t>
      </w:r>
      <w:r w:rsidR="0028362B">
        <w:rPr>
          <w:rFonts w:ascii="Arial" w:hAnsi="Arial" w:cs="Arial"/>
          <w:sz w:val="22"/>
        </w:rPr>
        <w:t xml:space="preserve">acts </w:t>
      </w:r>
      <w:r w:rsidR="007A7B68" w:rsidRPr="007A7B68">
        <w:rPr>
          <w:rFonts w:ascii="Arial" w:hAnsi="Arial" w:cs="Arial"/>
          <w:sz w:val="22"/>
        </w:rPr>
        <w:t>as a useful tool to ask any questions</w:t>
      </w:r>
      <w:r w:rsidR="0028362B">
        <w:rPr>
          <w:rFonts w:ascii="Arial" w:hAnsi="Arial" w:cs="Arial"/>
          <w:sz w:val="22"/>
        </w:rPr>
        <w:t xml:space="preserve"> and gain important market insight</w:t>
      </w:r>
      <w:r w:rsidR="007A7B68" w:rsidRPr="007A7B68">
        <w:rPr>
          <w:rFonts w:ascii="Arial" w:hAnsi="Arial" w:cs="Arial"/>
          <w:sz w:val="22"/>
        </w:rPr>
        <w:t xml:space="preserve"> that will</w:t>
      </w:r>
      <w:r w:rsidR="007A7B68">
        <w:rPr>
          <w:rFonts w:ascii="Arial" w:hAnsi="Arial" w:cs="Arial"/>
          <w:sz w:val="22"/>
        </w:rPr>
        <w:t xml:space="preserve"> </w:t>
      </w:r>
      <w:r w:rsidR="007A7B68" w:rsidRPr="007A7B68">
        <w:rPr>
          <w:rFonts w:ascii="Arial" w:hAnsi="Arial" w:cs="Arial"/>
          <w:sz w:val="22"/>
        </w:rPr>
        <w:t xml:space="preserve">help structure </w:t>
      </w:r>
      <w:r w:rsidR="0028362B">
        <w:rPr>
          <w:rFonts w:ascii="Arial" w:hAnsi="Arial" w:cs="Arial"/>
          <w:sz w:val="22"/>
        </w:rPr>
        <w:t>your</w:t>
      </w:r>
      <w:r w:rsidR="007A7B68" w:rsidRP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w:t>
      </w:r>
      <w:r w:rsidR="009564D9">
        <w:rPr>
          <w:rFonts w:ascii="Arial" w:hAnsi="Arial" w:cs="Arial"/>
          <w:sz w:val="22"/>
        </w:rPr>
        <w:t xml:space="preserve"> It is also a good method to get to understand more details of the products and services that each supplier has to offer.</w:t>
      </w:r>
    </w:p>
    <w:p w:rsidR="007A7B68" w:rsidRP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6.2</w:t>
      </w:r>
      <w:r>
        <w:rPr>
          <w:rFonts w:ascii="Arial" w:hAnsi="Arial" w:cs="Arial"/>
          <w:sz w:val="22"/>
        </w:rPr>
        <w:tab/>
      </w:r>
      <w:r w:rsidR="0028362B">
        <w:rPr>
          <w:rFonts w:ascii="Arial" w:hAnsi="Arial" w:cs="Arial"/>
          <w:sz w:val="22"/>
        </w:rPr>
        <w:t xml:space="preserve">Please note that if you are </w:t>
      </w:r>
      <w:r w:rsidR="007A7B68" w:rsidRPr="007A7B68">
        <w:rPr>
          <w:rFonts w:ascii="Arial" w:hAnsi="Arial" w:cs="Arial"/>
          <w:sz w:val="22"/>
        </w:rPr>
        <w:t>engaging with the market prior to</w:t>
      </w:r>
      <w:r w:rsidR="007A7B68">
        <w:rPr>
          <w:rFonts w:ascii="Arial" w:hAnsi="Arial" w:cs="Arial"/>
          <w:sz w:val="22"/>
        </w:rPr>
        <w:t xml:space="preserve"> </w:t>
      </w:r>
      <w:r w:rsidR="007A7B68" w:rsidRPr="007A7B68">
        <w:rPr>
          <w:rFonts w:ascii="Arial" w:hAnsi="Arial" w:cs="Arial"/>
          <w:sz w:val="22"/>
        </w:rPr>
        <w:t>awarding a contract, you should ensure</w:t>
      </w:r>
      <w:r w:rsidR="007A7B68">
        <w:rPr>
          <w:rFonts w:ascii="Arial" w:hAnsi="Arial" w:cs="Arial"/>
          <w:sz w:val="22"/>
        </w:rPr>
        <w:t xml:space="preserve"> </w:t>
      </w:r>
      <w:r w:rsidR="007A7B68" w:rsidRPr="007A7B68">
        <w:rPr>
          <w:rFonts w:ascii="Arial" w:hAnsi="Arial" w:cs="Arial"/>
          <w:sz w:val="22"/>
        </w:rPr>
        <w:t xml:space="preserve">that you complete this exercise </w:t>
      </w:r>
      <w:r w:rsidR="0028362B">
        <w:rPr>
          <w:rFonts w:ascii="Arial" w:hAnsi="Arial" w:cs="Arial"/>
          <w:sz w:val="22"/>
        </w:rPr>
        <w:t>in</w:t>
      </w:r>
      <w:r w:rsidR="007A7B68" w:rsidRPr="007A7B68">
        <w:rPr>
          <w:rFonts w:ascii="Arial" w:hAnsi="Arial" w:cs="Arial"/>
          <w:sz w:val="22"/>
        </w:rPr>
        <w:t xml:space="preserve"> a fair,</w:t>
      </w:r>
      <w:r w:rsidR="007A7B68">
        <w:rPr>
          <w:rFonts w:ascii="Arial" w:hAnsi="Arial" w:cs="Arial"/>
          <w:sz w:val="22"/>
        </w:rPr>
        <w:t xml:space="preserve"> </w:t>
      </w:r>
      <w:r w:rsidR="007A7B68" w:rsidRPr="007A7B68">
        <w:rPr>
          <w:rFonts w:ascii="Arial" w:hAnsi="Arial" w:cs="Arial"/>
          <w:sz w:val="22"/>
        </w:rPr>
        <w:t xml:space="preserve">open and transparent </w:t>
      </w:r>
      <w:r w:rsidR="0028362B">
        <w:rPr>
          <w:rFonts w:ascii="Arial" w:hAnsi="Arial" w:cs="Arial"/>
          <w:sz w:val="22"/>
        </w:rPr>
        <w:t>manner</w:t>
      </w:r>
      <w:r w:rsidR="007A7B68" w:rsidRPr="007A7B68">
        <w:rPr>
          <w:rFonts w:ascii="Arial" w:hAnsi="Arial" w:cs="Arial"/>
          <w:sz w:val="22"/>
        </w:rPr>
        <w:t xml:space="preserve"> (i.e. allow</w:t>
      </w:r>
      <w:r w:rsidR="007A7B68">
        <w:rPr>
          <w:rFonts w:ascii="Arial" w:hAnsi="Arial" w:cs="Arial"/>
          <w:sz w:val="22"/>
        </w:rPr>
        <w:t xml:space="preserve"> </w:t>
      </w:r>
      <w:r w:rsidR="007A7B68" w:rsidRPr="007A7B68">
        <w:rPr>
          <w:rFonts w:ascii="Arial" w:hAnsi="Arial" w:cs="Arial"/>
          <w:sz w:val="22"/>
        </w:rPr>
        <w:t>the opportunity for engagement with all</w:t>
      </w:r>
      <w:r w:rsidR="007A7B68">
        <w:rPr>
          <w:rFonts w:ascii="Arial" w:hAnsi="Arial" w:cs="Arial"/>
          <w:sz w:val="22"/>
        </w:rPr>
        <w:t xml:space="preserve"> </w:t>
      </w:r>
      <w:r w:rsidR="007A7B68" w:rsidRPr="007A7B68">
        <w:rPr>
          <w:rFonts w:ascii="Arial" w:hAnsi="Arial" w:cs="Arial"/>
          <w:sz w:val="22"/>
        </w:rPr>
        <w:t>S</w:t>
      </w:r>
      <w:r w:rsidR="0028362B">
        <w:rPr>
          <w:rFonts w:ascii="Arial" w:hAnsi="Arial" w:cs="Arial"/>
          <w:sz w:val="22"/>
        </w:rPr>
        <w:t>uppliers</w:t>
      </w:r>
      <w:r w:rsidR="007A7B68" w:rsidRPr="007A7B68">
        <w:rPr>
          <w:rFonts w:ascii="Arial" w:hAnsi="Arial" w:cs="Arial"/>
          <w:sz w:val="22"/>
        </w:rPr>
        <w:t xml:space="preserve"> on the </w:t>
      </w:r>
      <w:r w:rsidR="00693966">
        <w:rPr>
          <w:rFonts w:ascii="Arial" w:hAnsi="Arial" w:cs="Arial"/>
          <w:sz w:val="22"/>
        </w:rPr>
        <w:t>Framework</w:t>
      </w:r>
      <w:r w:rsidR="0028362B">
        <w:rPr>
          <w:rFonts w:ascii="Arial" w:hAnsi="Arial" w:cs="Arial"/>
          <w:sz w:val="22"/>
        </w:rPr>
        <w:t xml:space="preserve"> who are capable of meeting your requirement</w:t>
      </w:r>
      <w:r w:rsidR="007A7B68" w:rsidRPr="007A7B68">
        <w:rPr>
          <w:rFonts w:ascii="Arial" w:hAnsi="Arial" w:cs="Arial"/>
          <w:sz w:val="22"/>
        </w:rPr>
        <w:t>, and</w:t>
      </w:r>
      <w:r w:rsidR="007A7B68">
        <w:rPr>
          <w:rFonts w:ascii="Arial" w:hAnsi="Arial" w:cs="Arial"/>
          <w:sz w:val="22"/>
        </w:rPr>
        <w:t xml:space="preserve"> </w:t>
      </w:r>
      <w:r w:rsidR="009564D9">
        <w:rPr>
          <w:rFonts w:ascii="Arial" w:hAnsi="Arial" w:cs="Arial"/>
          <w:sz w:val="22"/>
        </w:rPr>
        <w:t>provide all s</w:t>
      </w:r>
      <w:r w:rsidR="0028362B">
        <w:rPr>
          <w:rFonts w:ascii="Arial" w:hAnsi="Arial" w:cs="Arial"/>
          <w:sz w:val="22"/>
        </w:rPr>
        <w:t>uppliers</w:t>
      </w:r>
      <w:r w:rsidR="007A7B68" w:rsidRPr="007A7B68">
        <w:rPr>
          <w:rFonts w:ascii="Arial" w:hAnsi="Arial" w:cs="Arial"/>
          <w:sz w:val="22"/>
        </w:rPr>
        <w:t xml:space="preserve"> with the</w:t>
      </w:r>
      <w:r w:rsidR="007A7B68">
        <w:rPr>
          <w:rFonts w:ascii="Arial" w:hAnsi="Arial" w:cs="Arial"/>
          <w:sz w:val="22"/>
        </w:rPr>
        <w:t xml:space="preserve"> </w:t>
      </w:r>
      <w:r w:rsidR="007A7B68" w:rsidRPr="007A7B68">
        <w:rPr>
          <w:rFonts w:ascii="Arial" w:hAnsi="Arial" w:cs="Arial"/>
          <w:sz w:val="22"/>
        </w:rPr>
        <w:t>same information during the pre-market</w:t>
      </w:r>
      <w:r w:rsidR="0028362B">
        <w:rPr>
          <w:rFonts w:ascii="Arial" w:hAnsi="Arial" w:cs="Arial"/>
          <w:sz w:val="22"/>
        </w:rPr>
        <w:t xml:space="preserve"> engagement process</w:t>
      </w:r>
      <w:r w:rsidR="009564D9">
        <w:rPr>
          <w:rFonts w:ascii="Arial" w:hAnsi="Arial" w:cs="Arial"/>
          <w:sz w:val="22"/>
        </w:rPr>
        <w:t>)</w:t>
      </w:r>
      <w:r w:rsidR="00905334">
        <w:rPr>
          <w:rFonts w:ascii="Arial" w:hAnsi="Arial" w:cs="Arial"/>
          <w:sz w:val="22"/>
        </w:rPr>
        <w:t>.</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6.3</w:t>
      </w:r>
      <w:r>
        <w:rPr>
          <w:rFonts w:ascii="Arial" w:hAnsi="Arial" w:cs="Arial"/>
          <w:sz w:val="22"/>
        </w:rPr>
        <w:tab/>
      </w:r>
      <w:r w:rsidR="007A7B68" w:rsidRPr="007A7B68">
        <w:rPr>
          <w:rFonts w:ascii="Arial" w:hAnsi="Arial" w:cs="Arial"/>
          <w:sz w:val="22"/>
        </w:rPr>
        <w:t>To engage with the market, you can either</w:t>
      </w:r>
      <w:r w:rsidR="007A7B68">
        <w:rPr>
          <w:rFonts w:ascii="Arial" w:hAnsi="Arial" w:cs="Arial"/>
          <w:sz w:val="22"/>
        </w:rPr>
        <w:t xml:space="preserve"> </w:t>
      </w:r>
      <w:r w:rsidR="009564D9">
        <w:rPr>
          <w:rFonts w:ascii="Arial" w:hAnsi="Arial" w:cs="Arial"/>
          <w:sz w:val="22"/>
        </w:rPr>
        <w:t>contact or email the s</w:t>
      </w:r>
      <w:r w:rsidR="0028362B">
        <w:rPr>
          <w:rFonts w:ascii="Arial" w:hAnsi="Arial" w:cs="Arial"/>
          <w:sz w:val="22"/>
        </w:rPr>
        <w:t>uppliers</w:t>
      </w:r>
      <w:r w:rsidR="007A7B68" w:rsidRPr="007A7B68">
        <w:rPr>
          <w:rFonts w:ascii="Arial" w:hAnsi="Arial" w:cs="Arial"/>
          <w:sz w:val="22"/>
        </w:rPr>
        <w:t xml:space="preserve"> directly using the</w:t>
      </w:r>
      <w:r w:rsidR="007A7B68">
        <w:rPr>
          <w:rFonts w:ascii="Arial" w:hAnsi="Arial" w:cs="Arial"/>
          <w:sz w:val="22"/>
        </w:rPr>
        <w:t xml:space="preserve"> </w:t>
      </w:r>
      <w:r w:rsidR="007A7B68" w:rsidRPr="007A7B68">
        <w:rPr>
          <w:rFonts w:ascii="Arial" w:hAnsi="Arial" w:cs="Arial"/>
          <w:sz w:val="22"/>
        </w:rPr>
        <w:t>contact details available on the website, or</w:t>
      </w:r>
      <w:r w:rsidR="007A7B68">
        <w:rPr>
          <w:rFonts w:ascii="Arial" w:hAnsi="Arial" w:cs="Arial"/>
          <w:sz w:val="22"/>
        </w:rPr>
        <w:t xml:space="preserve"> </w:t>
      </w:r>
      <w:r w:rsidR="007A7B68" w:rsidRPr="007A7B68">
        <w:rPr>
          <w:rFonts w:ascii="Arial" w:hAnsi="Arial" w:cs="Arial"/>
          <w:sz w:val="22"/>
        </w:rPr>
        <w:t xml:space="preserve">utilise the </w:t>
      </w:r>
      <w:r w:rsidR="0028362B">
        <w:rPr>
          <w:rFonts w:ascii="Arial" w:hAnsi="Arial" w:cs="Arial"/>
          <w:sz w:val="22"/>
        </w:rPr>
        <w:t>‘</w:t>
      </w:r>
      <w:r w:rsidR="007A7B68" w:rsidRPr="007A7B68">
        <w:rPr>
          <w:rFonts w:ascii="Arial" w:hAnsi="Arial" w:cs="Arial"/>
          <w:sz w:val="22"/>
        </w:rPr>
        <w:t>free</w:t>
      </w:r>
      <w:r w:rsidR="0028362B">
        <w:rPr>
          <w:rFonts w:ascii="Arial" w:hAnsi="Arial" w:cs="Arial"/>
          <w:sz w:val="22"/>
        </w:rPr>
        <w:t xml:space="preserve"> to use’</w:t>
      </w:r>
      <w:r w:rsidR="007A7B68" w:rsidRPr="007A7B68">
        <w:rPr>
          <w:rFonts w:ascii="Arial" w:hAnsi="Arial" w:cs="Arial"/>
          <w:sz w:val="22"/>
        </w:rPr>
        <w:t xml:space="preserve"> CCS eTendering portal.</w:t>
      </w:r>
    </w:p>
    <w:p w:rsidR="007A7B68" w:rsidRDefault="007A7B68" w:rsidP="002C03C9">
      <w:pPr>
        <w:pStyle w:val="NormalWeb"/>
        <w:spacing w:before="0" w:beforeAutospacing="0" w:after="0" w:afterAutospacing="0"/>
        <w:jc w:val="both"/>
        <w:rPr>
          <w:rFonts w:ascii="Arial" w:hAnsi="Arial" w:cs="Arial"/>
          <w:sz w:val="22"/>
        </w:rPr>
      </w:pPr>
    </w:p>
    <w:p w:rsidR="007A7B68"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t>7.0</w:t>
      </w:r>
      <w:r>
        <w:rPr>
          <w:rFonts w:ascii="Arial" w:hAnsi="Arial" w:cs="Arial"/>
          <w:b/>
          <w:sz w:val="22"/>
        </w:rPr>
        <w:tab/>
      </w:r>
      <w:r w:rsidR="007A7B68" w:rsidRPr="00905334">
        <w:rPr>
          <w:rFonts w:ascii="Arial" w:hAnsi="Arial" w:cs="Arial"/>
          <w:b/>
          <w:sz w:val="22"/>
        </w:rPr>
        <w:t>The CCS eSourcing tool</w:t>
      </w:r>
    </w:p>
    <w:p w:rsidR="00E00C70" w:rsidRPr="00905334" w:rsidRDefault="00E00C70" w:rsidP="002C03C9">
      <w:pPr>
        <w:pStyle w:val="NormalWeb"/>
        <w:spacing w:before="0" w:beforeAutospacing="0" w:after="0" w:afterAutospacing="0"/>
        <w:jc w:val="both"/>
        <w:rPr>
          <w:rFonts w:ascii="Arial" w:hAnsi="Arial" w:cs="Arial"/>
          <w:b/>
          <w:sz w:val="22"/>
        </w:rPr>
      </w:pPr>
    </w:p>
    <w:p w:rsidR="007A7B68"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7.1</w:t>
      </w:r>
      <w:r>
        <w:rPr>
          <w:rFonts w:ascii="Arial" w:hAnsi="Arial" w:cs="Arial"/>
          <w:sz w:val="22"/>
        </w:rPr>
        <w:tab/>
      </w:r>
      <w:r w:rsidR="007A7B68" w:rsidRPr="007A7B68">
        <w:rPr>
          <w:rFonts w:ascii="Arial" w:hAnsi="Arial" w:cs="Arial"/>
          <w:sz w:val="22"/>
        </w:rPr>
        <w:t xml:space="preserve">When running a </w:t>
      </w:r>
      <w:r w:rsidR="00693966">
        <w:rPr>
          <w:rFonts w:ascii="Arial" w:hAnsi="Arial" w:cs="Arial"/>
          <w:sz w:val="22"/>
        </w:rPr>
        <w:t>Further Competition</w:t>
      </w:r>
      <w:r w:rsidR="007A7B68" w:rsidRPr="007A7B68">
        <w:rPr>
          <w:rFonts w:ascii="Arial" w:hAnsi="Arial" w:cs="Arial"/>
          <w:sz w:val="22"/>
        </w:rPr>
        <w:t xml:space="preserve"> under</w:t>
      </w:r>
      <w:r w:rsidR="007A7B68">
        <w:rPr>
          <w:rFonts w:ascii="Arial" w:hAnsi="Arial" w:cs="Arial"/>
          <w:sz w:val="22"/>
        </w:rPr>
        <w:t xml:space="preserve"> </w:t>
      </w:r>
      <w:r w:rsidR="007A7B68" w:rsidRPr="007A7B68">
        <w:rPr>
          <w:rFonts w:ascii="Arial" w:hAnsi="Arial" w:cs="Arial"/>
          <w:sz w:val="22"/>
        </w:rPr>
        <w:t xml:space="preserve">this </w:t>
      </w:r>
      <w:r w:rsidR="00693966">
        <w:rPr>
          <w:rFonts w:ascii="Arial" w:hAnsi="Arial" w:cs="Arial"/>
          <w:sz w:val="22"/>
        </w:rPr>
        <w:t>Framework</w:t>
      </w:r>
      <w:r w:rsidR="0028362B">
        <w:rPr>
          <w:rFonts w:ascii="Arial" w:hAnsi="Arial" w:cs="Arial"/>
          <w:sz w:val="22"/>
        </w:rPr>
        <w:t xml:space="preserve"> </w:t>
      </w:r>
      <w:r w:rsidR="00693966">
        <w:rPr>
          <w:rFonts w:ascii="Arial" w:hAnsi="Arial" w:cs="Arial"/>
          <w:sz w:val="22"/>
        </w:rPr>
        <w:t>Agreement</w:t>
      </w:r>
      <w:r w:rsidR="007A7B68" w:rsidRPr="007A7B68">
        <w:rPr>
          <w:rFonts w:ascii="Arial" w:hAnsi="Arial" w:cs="Arial"/>
          <w:sz w:val="22"/>
        </w:rPr>
        <w:t>, you are able to utilise the CCS</w:t>
      </w:r>
      <w:r w:rsidR="007A7B68">
        <w:rPr>
          <w:rFonts w:ascii="Arial" w:hAnsi="Arial" w:cs="Arial"/>
          <w:sz w:val="22"/>
        </w:rPr>
        <w:t xml:space="preserve"> </w:t>
      </w:r>
      <w:r w:rsidR="007A7B68" w:rsidRPr="007A7B68">
        <w:rPr>
          <w:rFonts w:ascii="Arial" w:hAnsi="Arial" w:cs="Arial"/>
          <w:sz w:val="22"/>
        </w:rPr>
        <w:t xml:space="preserve">eSourcing tool. This is a </w:t>
      </w:r>
      <w:r w:rsidR="0028362B">
        <w:rPr>
          <w:rFonts w:ascii="Arial" w:hAnsi="Arial" w:cs="Arial"/>
          <w:sz w:val="22"/>
        </w:rPr>
        <w:t>‘</w:t>
      </w:r>
      <w:r w:rsidR="007A7B68" w:rsidRPr="007A7B68">
        <w:rPr>
          <w:rFonts w:ascii="Arial" w:hAnsi="Arial" w:cs="Arial"/>
          <w:sz w:val="22"/>
        </w:rPr>
        <w:t>free</w:t>
      </w:r>
      <w:r w:rsidR="0028362B">
        <w:rPr>
          <w:rFonts w:ascii="Arial" w:hAnsi="Arial" w:cs="Arial"/>
          <w:sz w:val="22"/>
        </w:rPr>
        <w:t xml:space="preserve"> to use’</w:t>
      </w:r>
      <w:r w:rsidR="007A7B68" w:rsidRPr="007A7B68">
        <w:rPr>
          <w:rFonts w:ascii="Arial" w:hAnsi="Arial" w:cs="Arial"/>
          <w:sz w:val="22"/>
        </w:rPr>
        <w:t xml:space="preserve"> online</w:t>
      </w:r>
      <w:r w:rsidR="007A7B68">
        <w:rPr>
          <w:rFonts w:ascii="Arial" w:hAnsi="Arial" w:cs="Arial"/>
          <w:sz w:val="22"/>
        </w:rPr>
        <w:t xml:space="preserve"> </w:t>
      </w:r>
      <w:r w:rsidR="007A7B68" w:rsidRPr="007A7B68">
        <w:rPr>
          <w:rFonts w:ascii="Arial" w:hAnsi="Arial" w:cs="Arial"/>
          <w:sz w:val="22"/>
        </w:rPr>
        <w:t>procurement tool to help you manage your</w:t>
      </w:r>
      <w:r w:rsid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 creating a clear audit</w:t>
      </w:r>
      <w:r w:rsidR="007A7B68">
        <w:rPr>
          <w:rFonts w:ascii="Arial" w:hAnsi="Arial" w:cs="Arial"/>
          <w:sz w:val="22"/>
        </w:rPr>
        <w:t xml:space="preserve"> </w:t>
      </w:r>
      <w:r w:rsidR="007A7B68" w:rsidRPr="007A7B68">
        <w:rPr>
          <w:rFonts w:ascii="Arial" w:hAnsi="Arial" w:cs="Arial"/>
          <w:sz w:val="22"/>
        </w:rPr>
        <w:t>trail, and supporting the delivery of the</w:t>
      </w:r>
      <w:r w:rsidR="007A7B68">
        <w:rPr>
          <w:rFonts w:ascii="Arial" w:hAnsi="Arial" w:cs="Arial"/>
          <w:sz w:val="22"/>
        </w:rPr>
        <w:t xml:space="preserve"> </w:t>
      </w:r>
      <w:r w:rsidR="00693966">
        <w:rPr>
          <w:rFonts w:ascii="Arial" w:hAnsi="Arial" w:cs="Arial"/>
          <w:sz w:val="22"/>
        </w:rPr>
        <w:t>Further Competition</w:t>
      </w:r>
      <w:r w:rsidR="007A7B68" w:rsidRPr="007A7B68">
        <w:rPr>
          <w:rFonts w:ascii="Arial" w:hAnsi="Arial" w:cs="Arial"/>
          <w:sz w:val="22"/>
        </w:rPr>
        <w:t xml:space="preserve"> in line</w:t>
      </w:r>
      <w:r w:rsidR="00905334">
        <w:rPr>
          <w:rFonts w:ascii="Arial" w:hAnsi="Arial" w:cs="Arial"/>
          <w:sz w:val="22"/>
        </w:rPr>
        <w:t xml:space="preserve"> with</w:t>
      </w:r>
      <w:r w:rsidR="007A7B68" w:rsidRPr="007A7B68">
        <w:rPr>
          <w:rFonts w:ascii="Arial" w:hAnsi="Arial" w:cs="Arial"/>
          <w:sz w:val="22"/>
        </w:rPr>
        <w:t xml:space="preserve"> EU</w:t>
      </w:r>
      <w:r w:rsidR="007A7B68">
        <w:rPr>
          <w:rFonts w:ascii="Arial" w:hAnsi="Arial" w:cs="Arial"/>
          <w:sz w:val="22"/>
        </w:rPr>
        <w:t xml:space="preserve"> </w:t>
      </w:r>
      <w:r w:rsidR="007A7B68" w:rsidRPr="007A7B68">
        <w:rPr>
          <w:rFonts w:ascii="Arial" w:hAnsi="Arial" w:cs="Arial"/>
          <w:sz w:val="22"/>
        </w:rPr>
        <w:t>regulations. Further information and access</w:t>
      </w:r>
      <w:r w:rsidR="00905334">
        <w:rPr>
          <w:rFonts w:ascii="Arial" w:hAnsi="Arial" w:cs="Arial"/>
          <w:sz w:val="22"/>
        </w:rPr>
        <w:t xml:space="preserve"> </w:t>
      </w:r>
      <w:r w:rsidR="007A7B68" w:rsidRPr="007A7B68">
        <w:rPr>
          <w:rFonts w:ascii="Arial" w:hAnsi="Arial" w:cs="Arial"/>
          <w:sz w:val="22"/>
        </w:rPr>
        <w:t>to the e-sourcing tool can be found</w:t>
      </w:r>
      <w:hyperlink r:id="rId10" w:history="1">
        <w:r w:rsidR="007A7B68" w:rsidRPr="0042013C">
          <w:rPr>
            <w:rStyle w:val="Hyperlink"/>
            <w:rFonts w:ascii="Arial" w:hAnsi="Arial" w:cs="Arial"/>
            <w:sz w:val="22"/>
          </w:rPr>
          <w:t xml:space="preserve"> here</w:t>
        </w:r>
      </w:hyperlink>
      <w:r w:rsidR="007A7B68" w:rsidRPr="007A7B68">
        <w:rPr>
          <w:rFonts w:ascii="Arial" w:hAnsi="Arial" w:cs="Arial"/>
          <w:sz w:val="22"/>
        </w:rPr>
        <w:t>.</w:t>
      </w:r>
      <w:r w:rsidR="007A7B68">
        <w:rPr>
          <w:rFonts w:ascii="Arial" w:hAnsi="Arial" w:cs="Arial"/>
          <w:sz w:val="22"/>
        </w:rPr>
        <w:t xml:space="preserve"> </w:t>
      </w:r>
    </w:p>
    <w:p w:rsidR="007A7B68" w:rsidRDefault="007A7B68" w:rsidP="002C03C9">
      <w:pPr>
        <w:pStyle w:val="NormalWeb"/>
        <w:spacing w:before="0" w:beforeAutospacing="0" w:after="0" w:afterAutospacing="0"/>
        <w:jc w:val="both"/>
        <w:rPr>
          <w:rFonts w:ascii="Arial" w:hAnsi="Arial" w:cs="Arial"/>
          <w:sz w:val="22"/>
        </w:rPr>
      </w:pPr>
    </w:p>
    <w:p w:rsidR="007A7B68" w:rsidRDefault="007A7B68" w:rsidP="00E00C70">
      <w:pPr>
        <w:pStyle w:val="NormalWeb"/>
        <w:spacing w:before="0" w:beforeAutospacing="0" w:after="0" w:afterAutospacing="0"/>
        <w:ind w:left="720"/>
        <w:jc w:val="both"/>
        <w:rPr>
          <w:rFonts w:ascii="Arial" w:hAnsi="Arial" w:cs="Arial"/>
          <w:sz w:val="22"/>
        </w:rPr>
      </w:pPr>
      <w:r w:rsidRPr="007A7B68">
        <w:rPr>
          <w:rFonts w:ascii="Arial" w:hAnsi="Arial" w:cs="Arial"/>
          <w:sz w:val="22"/>
        </w:rPr>
        <w:t>If you wish to find out more about the</w:t>
      </w:r>
      <w:r>
        <w:rPr>
          <w:rFonts w:ascii="Arial" w:hAnsi="Arial" w:cs="Arial"/>
          <w:sz w:val="22"/>
        </w:rPr>
        <w:t xml:space="preserve"> </w:t>
      </w:r>
      <w:r w:rsidRPr="007A7B68">
        <w:rPr>
          <w:rFonts w:ascii="Arial" w:hAnsi="Arial" w:cs="Arial"/>
          <w:sz w:val="22"/>
        </w:rPr>
        <w:t>system, its capabilities, and the benefits of</w:t>
      </w:r>
      <w:r>
        <w:rPr>
          <w:rFonts w:ascii="Arial" w:hAnsi="Arial" w:cs="Arial"/>
          <w:sz w:val="22"/>
        </w:rPr>
        <w:t xml:space="preserve"> </w:t>
      </w:r>
      <w:r w:rsidRPr="007A7B68">
        <w:rPr>
          <w:rFonts w:ascii="Arial" w:hAnsi="Arial" w:cs="Arial"/>
          <w:sz w:val="22"/>
        </w:rPr>
        <w:t>using this, please contact the CCS</w:t>
      </w:r>
      <w:r>
        <w:rPr>
          <w:rFonts w:ascii="Arial" w:hAnsi="Arial" w:cs="Arial"/>
          <w:sz w:val="22"/>
        </w:rPr>
        <w:t xml:space="preserve"> </w:t>
      </w:r>
      <w:r w:rsidRPr="007A7B68">
        <w:rPr>
          <w:rFonts w:ascii="Arial" w:hAnsi="Arial" w:cs="Arial"/>
          <w:sz w:val="22"/>
        </w:rPr>
        <w:t>eEnablement team at:</w:t>
      </w:r>
      <w:r>
        <w:rPr>
          <w:rFonts w:ascii="Arial" w:hAnsi="Arial" w:cs="Arial"/>
          <w:sz w:val="22"/>
        </w:rPr>
        <w:t xml:space="preserve"> </w:t>
      </w:r>
      <w:r w:rsidRPr="007A7B68">
        <w:rPr>
          <w:rFonts w:ascii="Arial" w:hAnsi="Arial" w:cs="Arial"/>
          <w:sz w:val="22"/>
        </w:rPr>
        <w:t>eEnablement@crowncommercial.gov.uk</w:t>
      </w:r>
    </w:p>
    <w:p w:rsidR="00D15710" w:rsidRPr="0050472A" w:rsidRDefault="00D15710" w:rsidP="002C03C9">
      <w:pPr>
        <w:pStyle w:val="NormalWeb"/>
        <w:spacing w:before="0" w:beforeAutospacing="0" w:after="0" w:afterAutospacing="0"/>
        <w:jc w:val="both"/>
        <w:rPr>
          <w:rFonts w:ascii="Arial" w:hAnsi="Arial" w:cs="Arial"/>
          <w:color w:val="FF0000"/>
          <w:sz w:val="22"/>
          <w:u w:val="single"/>
        </w:rPr>
      </w:pPr>
    </w:p>
    <w:p w:rsidR="007138B4"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lastRenderedPageBreak/>
        <w:t>8.0</w:t>
      </w:r>
      <w:r>
        <w:rPr>
          <w:rFonts w:ascii="Arial" w:hAnsi="Arial" w:cs="Arial"/>
          <w:b/>
          <w:sz w:val="22"/>
        </w:rPr>
        <w:tab/>
      </w:r>
      <w:r w:rsidR="007138B4" w:rsidRPr="00905334">
        <w:rPr>
          <w:rFonts w:ascii="Arial" w:hAnsi="Arial" w:cs="Arial"/>
          <w:b/>
          <w:sz w:val="22"/>
        </w:rPr>
        <w:t>Direct Award</w:t>
      </w:r>
    </w:p>
    <w:p w:rsidR="00E00C70" w:rsidRPr="00905334" w:rsidRDefault="00E00C70" w:rsidP="002C03C9">
      <w:pPr>
        <w:pStyle w:val="NormalWeb"/>
        <w:spacing w:before="0" w:beforeAutospacing="0" w:after="0" w:afterAutospacing="0"/>
        <w:jc w:val="both"/>
        <w:rPr>
          <w:rFonts w:ascii="Arial" w:hAnsi="Arial" w:cs="Arial"/>
          <w:b/>
          <w:sz w:val="22"/>
        </w:rPr>
      </w:pPr>
    </w:p>
    <w:p w:rsidR="007138B4"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8.1</w:t>
      </w:r>
      <w:r>
        <w:rPr>
          <w:rFonts w:ascii="Arial" w:hAnsi="Arial" w:cs="Arial"/>
          <w:sz w:val="22"/>
        </w:rPr>
        <w:tab/>
      </w:r>
      <w:r w:rsidR="007138B4" w:rsidRPr="00D2419F">
        <w:rPr>
          <w:rFonts w:ascii="Arial" w:hAnsi="Arial" w:cs="Arial"/>
          <w:sz w:val="22"/>
        </w:rPr>
        <w:t xml:space="preserve">In order to determine whether you can </w:t>
      </w:r>
      <w:r w:rsidR="00693966">
        <w:rPr>
          <w:rFonts w:ascii="Arial" w:hAnsi="Arial" w:cs="Arial"/>
          <w:sz w:val="22"/>
        </w:rPr>
        <w:t>Direct Award</w:t>
      </w:r>
      <w:r w:rsidR="007138B4" w:rsidRPr="00D2419F">
        <w:rPr>
          <w:rFonts w:ascii="Arial" w:hAnsi="Arial" w:cs="Arial"/>
          <w:sz w:val="22"/>
        </w:rPr>
        <w:t>, you need to ask the following questions:</w:t>
      </w:r>
    </w:p>
    <w:p w:rsidR="007138B4" w:rsidRPr="00D2419F" w:rsidRDefault="007138B4" w:rsidP="002C03C9">
      <w:pPr>
        <w:pStyle w:val="NormalWeb"/>
        <w:spacing w:before="0" w:beforeAutospacing="0" w:after="0" w:afterAutospacing="0"/>
        <w:jc w:val="both"/>
        <w:rPr>
          <w:rFonts w:ascii="Arial" w:hAnsi="Arial" w:cs="Arial"/>
          <w:sz w:val="22"/>
        </w:rPr>
      </w:pP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Can your service requirements be met under the </w:t>
      </w:r>
      <w:r w:rsidR="00693966">
        <w:rPr>
          <w:rFonts w:ascii="Arial" w:hAnsi="Arial" w:cs="Arial"/>
          <w:sz w:val="22"/>
        </w:rPr>
        <w:t>Framework</w:t>
      </w:r>
      <w:r w:rsidRPr="00D2419F">
        <w:rPr>
          <w:rFonts w:ascii="Arial" w:hAnsi="Arial" w:cs="Arial"/>
          <w:sz w:val="22"/>
        </w:rPr>
        <w:t xml:space="preserve"> </w:t>
      </w:r>
      <w:r w:rsidR="00693966">
        <w:rPr>
          <w:rFonts w:ascii="Arial" w:hAnsi="Arial" w:cs="Arial"/>
          <w:sz w:val="22"/>
        </w:rPr>
        <w:t>Agreement</w:t>
      </w:r>
      <w:r w:rsidRPr="00D2419F">
        <w:rPr>
          <w:rFonts w:ascii="Arial" w:hAnsi="Arial" w:cs="Arial"/>
          <w:sz w:val="22"/>
        </w:rPr>
        <w:t>?</w:t>
      </w:r>
    </w:p>
    <w:p w:rsidR="007138B4" w:rsidRPr="0028362B" w:rsidRDefault="009564D9" w:rsidP="006517B3">
      <w:pPr>
        <w:pStyle w:val="NormalWeb"/>
        <w:numPr>
          <w:ilvl w:val="0"/>
          <w:numId w:val="13"/>
        </w:numPr>
        <w:spacing w:before="0" w:beforeAutospacing="0" w:after="0" w:afterAutospacing="0"/>
        <w:jc w:val="both"/>
        <w:rPr>
          <w:rFonts w:ascii="Arial" w:hAnsi="Arial" w:cs="Arial"/>
          <w:sz w:val="22"/>
        </w:rPr>
      </w:pPr>
      <w:r>
        <w:rPr>
          <w:rFonts w:ascii="Arial" w:hAnsi="Arial" w:cs="Arial"/>
          <w:sz w:val="22"/>
        </w:rPr>
        <w:t>If so, d</w:t>
      </w:r>
      <w:r w:rsidR="007138B4" w:rsidRPr="0028362B">
        <w:rPr>
          <w:rFonts w:ascii="Arial" w:hAnsi="Arial" w:cs="Arial"/>
          <w:sz w:val="22"/>
        </w:rPr>
        <w:t xml:space="preserve">oes one </w:t>
      </w:r>
      <w:r w:rsidR="0028362B" w:rsidRPr="0028362B">
        <w:rPr>
          <w:rFonts w:ascii="Arial" w:hAnsi="Arial" w:cs="Arial"/>
          <w:sz w:val="22"/>
        </w:rPr>
        <w:t>Supplier</w:t>
      </w:r>
      <w:r w:rsidR="007138B4" w:rsidRPr="0028362B">
        <w:rPr>
          <w:rFonts w:ascii="Arial" w:hAnsi="Arial" w:cs="Arial"/>
          <w:sz w:val="22"/>
        </w:rPr>
        <w:t xml:space="preserve"> </w:t>
      </w:r>
      <w:r w:rsidR="0028362B" w:rsidRPr="0028362B">
        <w:rPr>
          <w:rFonts w:ascii="Arial" w:hAnsi="Arial" w:cs="Arial"/>
          <w:sz w:val="22"/>
        </w:rPr>
        <w:t xml:space="preserve">clearly </w:t>
      </w:r>
      <w:r w:rsidR="007138B4" w:rsidRPr="0028362B">
        <w:rPr>
          <w:rFonts w:ascii="Arial" w:hAnsi="Arial" w:cs="Arial"/>
          <w:sz w:val="22"/>
        </w:rPr>
        <w:t>provide the most economically advantageous tender (MEAT) in</w:t>
      </w:r>
      <w:r w:rsidR="0028362B" w:rsidRPr="0028362B">
        <w:rPr>
          <w:rFonts w:ascii="Arial" w:hAnsi="Arial" w:cs="Arial"/>
          <w:sz w:val="22"/>
        </w:rPr>
        <w:t xml:space="preserve"> </w:t>
      </w:r>
      <w:r w:rsidR="007138B4" w:rsidRPr="0028362B">
        <w:rPr>
          <w:rFonts w:ascii="Arial" w:hAnsi="Arial" w:cs="Arial"/>
          <w:sz w:val="22"/>
        </w:rPr>
        <w:t>respect of your requirements?</w:t>
      </w: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Are all of your proposed contract terms laid down in the </w:t>
      </w:r>
      <w:r w:rsidR="00693966">
        <w:rPr>
          <w:rFonts w:ascii="Arial" w:hAnsi="Arial" w:cs="Arial"/>
          <w:sz w:val="22"/>
        </w:rPr>
        <w:t>Framework</w:t>
      </w:r>
      <w:r w:rsidRPr="00D2419F">
        <w:rPr>
          <w:rFonts w:ascii="Arial" w:hAnsi="Arial" w:cs="Arial"/>
          <w:sz w:val="22"/>
        </w:rPr>
        <w:t xml:space="preserve"> </w:t>
      </w:r>
      <w:r w:rsidR="009564D9">
        <w:rPr>
          <w:rFonts w:ascii="Arial" w:hAnsi="Arial" w:cs="Arial"/>
          <w:sz w:val="22"/>
        </w:rPr>
        <w:t>call-off</w:t>
      </w:r>
      <w:r w:rsidRPr="00D2419F">
        <w:rPr>
          <w:rFonts w:ascii="Arial" w:hAnsi="Arial" w:cs="Arial"/>
          <w:sz w:val="22"/>
        </w:rPr>
        <w:t xml:space="preserve"> </w:t>
      </w:r>
      <w:r w:rsidR="009564D9">
        <w:rPr>
          <w:rFonts w:ascii="Arial" w:hAnsi="Arial" w:cs="Arial"/>
          <w:sz w:val="22"/>
        </w:rPr>
        <w:t>agreement</w:t>
      </w:r>
      <w:r w:rsidR="009564D9" w:rsidRPr="00D2419F">
        <w:rPr>
          <w:rFonts w:ascii="Arial" w:hAnsi="Arial" w:cs="Arial"/>
          <w:sz w:val="22"/>
        </w:rPr>
        <w:t xml:space="preserve"> </w:t>
      </w:r>
      <w:r w:rsidRPr="00D2419F">
        <w:rPr>
          <w:rFonts w:ascii="Arial" w:hAnsi="Arial" w:cs="Arial"/>
          <w:sz w:val="22"/>
        </w:rPr>
        <w:t xml:space="preserve">and </w:t>
      </w:r>
      <w:r w:rsidR="0028362B">
        <w:rPr>
          <w:rFonts w:ascii="Arial" w:hAnsi="Arial" w:cs="Arial"/>
          <w:sz w:val="22"/>
        </w:rPr>
        <w:t xml:space="preserve">are you confident that </w:t>
      </w:r>
      <w:r w:rsidR="009564D9">
        <w:rPr>
          <w:rFonts w:ascii="Arial" w:hAnsi="Arial" w:cs="Arial"/>
          <w:sz w:val="22"/>
        </w:rPr>
        <w:t>the</w:t>
      </w:r>
      <w:r w:rsidR="0028362B">
        <w:rPr>
          <w:rFonts w:ascii="Arial" w:hAnsi="Arial" w:cs="Arial"/>
          <w:sz w:val="22"/>
        </w:rPr>
        <w:t xml:space="preserve"> </w:t>
      </w:r>
      <w:r w:rsidRPr="00D2419F">
        <w:rPr>
          <w:rFonts w:ascii="Arial" w:hAnsi="Arial" w:cs="Arial"/>
          <w:sz w:val="22"/>
        </w:rPr>
        <w:t xml:space="preserve">call-off terms require no amendments or </w:t>
      </w:r>
      <w:r w:rsidR="0028362B">
        <w:rPr>
          <w:rFonts w:ascii="Arial" w:hAnsi="Arial" w:cs="Arial"/>
          <w:sz w:val="22"/>
        </w:rPr>
        <w:t xml:space="preserve">require </w:t>
      </w:r>
      <w:r w:rsidRPr="00D2419F">
        <w:rPr>
          <w:rFonts w:ascii="Arial" w:hAnsi="Arial" w:cs="Arial"/>
          <w:sz w:val="22"/>
        </w:rPr>
        <w:t>any supplementary terms &amp; conditions?</w:t>
      </w:r>
    </w:p>
    <w:p w:rsidR="007138B4" w:rsidRPr="00D2419F" w:rsidRDefault="007138B4" w:rsidP="0028362B">
      <w:pPr>
        <w:pStyle w:val="NormalWeb"/>
        <w:numPr>
          <w:ilvl w:val="0"/>
          <w:numId w:val="13"/>
        </w:numPr>
        <w:spacing w:before="0" w:beforeAutospacing="0" w:after="0" w:afterAutospacing="0"/>
        <w:jc w:val="both"/>
        <w:rPr>
          <w:rFonts w:ascii="Arial" w:hAnsi="Arial" w:cs="Arial"/>
          <w:sz w:val="22"/>
        </w:rPr>
      </w:pPr>
      <w:r w:rsidRPr="00D2419F">
        <w:rPr>
          <w:rFonts w:ascii="Arial" w:hAnsi="Arial" w:cs="Arial"/>
          <w:sz w:val="22"/>
        </w:rPr>
        <w:t xml:space="preserve">Are you content with the pricing model used in the procurement of the </w:t>
      </w:r>
      <w:r w:rsidR="00693966">
        <w:rPr>
          <w:rFonts w:ascii="Arial" w:hAnsi="Arial" w:cs="Arial"/>
          <w:sz w:val="22"/>
        </w:rPr>
        <w:t>Framework</w:t>
      </w:r>
      <w:r w:rsidRPr="00D2419F">
        <w:rPr>
          <w:rFonts w:ascii="Arial" w:hAnsi="Arial" w:cs="Arial"/>
          <w:sz w:val="22"/>
        </w:rPr>
        <w:t xml:space="preserve"> </w:t>
      </w:r>
      <w:r w:rsidR="00693966">
        <w:rPr>
          <w:rFonts w:ascii="Arial" w:hAnsi="Arial" w:cs="Arial"/>
          <w:sz w:val="22"/>
        </w:rPr>
        <w:t>Agreement</w:t>
      </w:r>
      <w:r w:rsidR="0028362B">
        <w:rPr>
          <w:rFonts w:ascii="Arial" w:hAnsi="Arial" w:cs="Arial"/>
          <w:sz w:val="22"/>
        </w:rPr>
        <w:t xml:space="preserve"> and can you establish the total cost </w:t>
      </w:r>
      <w:r w:rsidR="009564D9">
        <w:rPr>
          <w:rFonts w:ascii="Arial" w:hAnsi="Arial" w:cs="Arial"/>
          <w:sz w:val="22"/>
        </w:rPr>
        <w:t xml:space="preserve">of each supplier </w:t>
      </w:r>
      <w:r w:rsidR="0028362B">
        <w:rPr>
          <w:rFonts w:ascii="Arial" w:hAnsi="Arial" w:cs="Arial"/>
          <w:sz w:val="22"/>
        </w:rPr>
        <w:t>for the requirement</w:t>
      </w:r>
      <w:r w:rsidR="009564D9">
        <w:rPr>
          <w:rFonts w:ascii="Arial" w:hAnsi="Arial" w:cs="Arial"/>
          <w:sz w:val="22"/>
        </w:rPr>
        <w:t xml:space="preserve"> being sourced</w:t>
      </w:r>
      <w:r w:rsidRPr="00D2419F">
        <w:rPr>
          <w:rFonts w:ascii="Arial" w:hAnsi="Arial" w:cs="Arial"/>
          <w:sz w:val="22"/>
        </w:rPr>
        <w:t xml:space="preserve">? </w:t>
      </w:r>
    </w:p>
    <w:p w:rsidR="007138B4" w:rsidRPr="00D2419F" w:rsidRDefault="007138B4" w:rsidP="002C03C9">
      <w:pPr>
        <w:pStyle w:val="NormalWeb"/>
        <w:spacing w:before="0" w:beforeAutospacing="0" w:after="0" w:afterAutospacing="0"/>
        <w:jc w:val="both"/>
        <w:rPr>
          <w:rFonts w:ascii="Arial" w:hAnsi="Arial" w:cs="Arial"/>
          <w:sz w:val="22"/>
        </w:rPr>
      </w:pPr>
    </w:p>
    <w:p w:rsidR="00766143"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8.2</w:t>
      </w:r>
      <w:r>
        <w:rPr>
          <w:rFonts w:ascii="Arial" w:hAnsi="Arial" w:cs="Arial"/>
          <w:sz w:val="22"/>
        </w:rPr>
        <w:tab/>
      </w:r>
      <w:r w:rsidR="007138B4" w:rsidRPr="00D2419F">
        <w:rPr>
          <w:rFonts w:ascii="Arial" w:hAnsi="Arial" w:cs="Arial"/>
          <w:sz w:val="22"/>
        </w:rPr>
        <w:t xml:space="preserve">If the answer to the above is </w:t>
      </w:r>
      <w:r w:rsidR="007138B4" w:rsidRPr="000C470E">
        <w:rPr>
          <w:rFonts w:ascii="Arial" w:hAnsi="Arial" w:cs="Arial"/>
          <w:b/>
          <w:sz w:val="22"/>
        </w:rPr>
        <w:t>YES</w:t>
      </w:r>
      <w:r w:rsidR="007138B4" w:rsidRPr="00D2419F">
        <w:rPr>
          <w:rFonts w:ascii="Arial" w:hAnsi="Arial" w:cs="Arial"/>
          <w:sz w:val="22"/>
        </w:rPr>
        <w:t xml:space="preserve">, then you can Direct Award using the </w:t>
      </w:r>
      <w:r w:rsidR="00693966">
        <w:rPr>
          <w:rFonts w:ascii="Arial" w:hAnsi="Arial" w:cs="Arial"/>
          <w:sz w:val="22"/>
        </w:rPr>
        <w:t>Direct Award</w:t>
      </w:r>
      <w:r w:rsidR="007138B4" w:rsidRPr="00D2419F">
        <w:rPr>
          <w:rFonts w:ascii="Arial" w:hAnsi="Arial" w:cs="Arial"/>
          <w:sz w:val="22"/>
        </w:rPr>
        <w:t xml:space="preserve"> criteria </w:t>
      </w:r>
      <w:r w:rsidR="00F16D6B" w:rsidRPr="00D2419F">
        <w:rPr>
          <w:rFonts w:ascii="Arial" w:hAnsi="Arial" w:cs="Arial"/>
          <w:sz w:val="22"/>
        </w:rPr>
        <w:t>below:</w:t>
      </w:r>
    </w:p>
    <w:p w:rsidR="00F16D6B" w:rsidRPr="00D2419F" w:rsidRDefault="00F16D6B" w:rsidP="002C03C9">
      <w:pPr>
        <w:pStyle w:val="NormalWeb"/>
        <w:spacing w:before="0" w:beforeAutospacing="0" w:after="0" w:afterAutospacing="0"/>
        <w:jc w:val="both"/>
        <w:rPr>
          <w:rFonts w:ascii="Arial" w:hAnsi="Arial" w:cs="Arial"/>
          <w:sz w:val="22"/>
        </w:rPr>
      </w:pPr>
    </w:p>
    <w:p w:rsidR="00F16D6B" w:rsidRPr="000C470E" w:rsidRDefault="00F16D6B" w:rsidP="000C470E">
      <w:pPr>
        <w:pStyle w:val="NormalWeb"/>
        <w:numPr>
          <w:ilvl w:val="0"/>
          <w:numId w:val="21"/>
        </w:numPr>
        <w:spacing w:before="0" w:beforeAutospacing="0" w:after="0" w:afterAutospacing="0"/>
        <w:jc w:val="both"/>
        <w:rPr>
          <w:rFonts w:ascii="Arial" w:hAnsi="Arial" w:cs="Arial"/>
          <w:sz w:val="22"/>
        </w:rPr>
      </w:pPr>
      <w:r w:rsidRPr="000C470E">
        <w:rPr>
          <w:rFonts w:ascii="Arial" w:hAnsi="Arial" w:cs="Arial"/>
          <w:sz w:val="22"/>
        </w:rPr>
        <w:t xml:space="preserve">Price (cost </w:t>
      </w:r>
      <w:r w:rsidR="000C20EE" w:rsidRPr="000C470E">
        <w:rPr>
          <w:rFonts w:ascii="Arial" w:hAnsi="Arial" w:cs="Arial"/>
          <w:sz w:val="22"/>
        </w:rPr>
        <w:t>identified for the delivery of the requirement);</w:t>
      </w:r>
    </w:p>
    <w:p w:rsidR="00F16D6B" w:rsidRDefault="00F16D6B" w:rsidP="000C470E">
      <w:pPr>
        <w:pStyle w:val="NormalWeb"/>
        <w:numPr>
          <w:ilvl w:val="0"/>
          <w:numId w:val="21"/>
        </w:numPr>
        <w:spacing w:before="0" w:beforeAutospacing="0" w:after="0" w:afterAutospacing="0"/>
        <w:jc w:val="both"/>
        <w:rPr>
          <w:rFonts w:ascii="Arial" w:hAnsi="Arial" w:cs="Arial"/>
          <w:sz w:val="22"/>
        </w:rPr>
      </w:pPr>
      <w:r w:rsidRPr="000C470E">
        <w:rPr>
          <w:rFonts w:ascii="Arial" w:hAnsi="Arial" w:cs="Arial"/>
          <w:sz w:val="22"/>
        </w:rPr>
        <w:t xml:space="preserve">Quality (including </w:t>
      </w:r>
      <w:r w:rsidR="000C20EE" w:rsidRPr="000C470E">
        <w:rPr>
          <w:rFonts w:ascii="Arial" w:hAnsi="Arial" w:cs="Arial"/>
          <w:sz w:val="22"/>
        </w:rPr>
        <w:t>Technical merit: service, fitness for purpose, coverage and capacity)</w:t>
      </w:r>
    </w:p>
    <w:p w:rsidR="000C470E" w:rsidRDefault="000C470E" w:rsidP="000C470E">
      <w:pPr>
        <w:pStyle w:val="NormalWeb"/>
        <w:spacing w:before="0" w:beforeAutospacing="0" w:after="0" w:afterAutospacing="0"/>
        <w:jc w:val="both"/>
        <w:rPr>
          <w:rFonts w:ascii="Arial" w:hAnsi="Arial" w:cs="Arial"/>
          <w:sz w:val="22"/>
        </w:rPr>
      </w:pPr>
    </w:p>
    <w:p w:rsidR="000C470E" w:rsidRPr="000C470E"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8.3</w:t>
      </w:r>
      <w:r>
        <w:rPr>
          <w:rFonts w:ascii="Arial" w:hAnsi="Arial" w:cs="Arial"/>
          <w:sz w:val="22"/>
        </w:rPr>
        <w:tab/>
      </w:r>
      <w:r w:rsidR="000C470E" w:rsidRPr="000C470E">
        <w:rPr>
          <w:rFonts w:ascii="Arial" w:hAnsi="Arial" w:cs="Arial"/>
          <w:sz w:val="22"/>
        </w:rPr>
        <w:t xml:space="preserve">If the answer is </w:t>
      </w:r>
      <w:r w:rsidR="000C470E" w:rsidRPr="000C470E">
        <w:rPr>
          <w:rFonts w:ascii="Arial" w:hAnsi="Arial" w:cs="Arial"/>
          <w:b/>
          <w:sz w:val="22"/>
        </w:rPr>
        <w:t>NO</w:t>
      </w:r>
      <w:r w:rsidR="000C470E" w:rsidRPr="000C470E">
        <w:rPr>
          <w:rFonts w:ascii="Arial" w:hAnsi="Arial" w:cs="Arial"/>
          <w:sz w:val="22"/>
        </w:rPr>
        <w:t xml:space="preserve"> to any of the above, then you should carry out a Further Competition to fulfil your specific requirements.</w:t>
      </w:r>
    </w:p>
    <w:p w:rsidR="00F16D6B" w:rsidRPr="00D2419F" w:rsidRDefault="00F16D6B" w:rsidP="002C03C9">
      <w:pPr>
        <w:pStyle w:val="NormalWeb"/>
        <w:spacing w:before="0" w:beforeAutospacing="0" w:after="0" w:afterAutospacing="0"/>
        <w:jc w:val="both"/>
        <w:rPr>
          <w:rFonts w:ascii="Arial" w:hAnsi="Arial" w:cs="Arial"/>
          <w:sz w:val="22"/>
        </w:rPr>
      </w:pPr>
    </w:p>
    <w:p w:rsidR="006541C9" w:rsidRPr="000C470E" w:rsidRDefault="006541C9" w:rsidP="00E00C70">
      <w:pPr>
        <w:pStyle w:val="NormalWeb"/>
        <w:spacing w:before="0" w:beforeAutospacing="0" w:after="0" w:afterAutospacing="0"/>
        <w:ind w:firstLine="720"/>
        <w:jc w:val="both"/>
        <w:rPr>
          <w:rFonts w:ascii="Arial" w:hAnsi="Arial" w:cs="Arial"/>
          <w:sz w:val="22"/>
        </w:rPr>
      </w:pPr>
      <w:r w:rsidRPr="000C470E">
        <w:rPr>
          <w:rFonts w:ascii="Arial" w:hAnsi="Arial" w:cs="Arial"/>
          <w:sz w:val="22"/>
        </w:rPr>
        <w:t xml:space="preserve">The headline award criteria for contracts formed by </w:t>
      </w:r>
      <w:r w:rsidR="000C470E">
        <w:rPr>
          <w:rFonts w:ascii="Arial" w:hAnsi="Arial" w:cs="Arial"/>
          <w:sz w:val="22"/>
        </w:rPr>
        <w:t>Direct Award is</w:t>
      </w:r>
      <w:r w:rsidRPr="000C470E">
        <w:rPr>
          <w:rFonts w:ascii="Arial" w:hAnsi="Arial" w:cs="Arial"/>
          <w:sz w:val="22"/>
        </w:rPr>
        <w:t>:</w:t>
      </w:r>
    </w:p>
    <w:p w:rsidR="000C470E" w:rsidRDefault="000C470E" w:rsidP="006541C9">
      <w:pPr>
        <w:pStyle w:val="NormalWeb"/>
        <w:spacing w:before="0" w:beforeAutospacing="0" w:after="0" w:afterAutospacing="0"/>
        <w:jc w:val="both"/>
        <w:rPr>
          <w:rFonts w:ascii="Arial" w:hAnsi="Arial" w:cs="Arial"/>
          <w:color w:val="FF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7"/>
        <w:gridCol w:w="3171"/>
      </w:tblGrid>
      <w:tr w:rsidR="000C470E" w:rsidRPr="000C470E" w:rsidTr="000C470E">
        <w:tc>
          <w:tcPr>
            <w:tcW w:w="1730" w:type="dxa"/>
            <w:shd w:val="clear" w:color="auto" w:fill="EEECE1"/>
          </w:tcPr>
          <w:p w:rsidR="000C470E" w:rsidRPr="000C470E" w:rsidRDefault="000C470E" w:rsidP="000C470E">
            <w:pPr>
              <w:keepNext/>
              <w:adjustRightInd w:val="0"/>
              <w:spacing w:before="240" w:after="240" w:line="240" w:lineRule="auto"/>
              <w:jc w:val="both"/>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 Number</w:t>
            </w:r>
          </w:p>
        </w:tc>
        <w:tc>
          <w:tcPr>
            <w:tcW w:w="4007"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w:t>
            </w:r>
          </w:p>
        </w:tc>
        <w:tc>
          <w:tcPr>
            <w:tcW w:w="3171"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 xml:space="preserve">Percentage </w:t>
            </w:r>
            <w:r>
              <w:rPr>
                <w:rFonts w:ascii="Arial Bold" w:eastAsia="STZhongsong" w:hAnsi="Arial Bold" w:cs="Times New Roman"/>
                <w:b/>
                <w:caps/>
                <w:lang w:eastAsia="zh-CN"/>
              </w:rPr>
              <w:t>W</w:t>
            </w:r>
            <w:r w:rsidRPr="000C470E">
              <w:rPr>
                <w:rFonts w:ascii="Arial Bold" w:eastAsia="STZhongsong" w:hAnsi="Arial Bold" w:cs="Times New Roman"/>
                <w:b/>
                <w:caps/>
                <w:lang w:eastAsia="zh-CN"/>
              </w:rPr>
              <w:t xml:space="preserve">eightings </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A</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Price</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30</w:t>
            </w:r>
            <w:r w:rsidRPr="000C470E">
              <w:rPr>
                <w:rFonts w:ascii="Arial Bold" w:eastAsia="STZhongsong" w:hAnsi="Arial Bold" w:cs="Times New Roman"/>
                <w:b/>
                <w:caps/>
                <w:lang w:eastAsia="zh-CN"/>
              </w:rPr>
              <w:t>%</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B</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Quality</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70</w:t>
            </w:r>
            <w:r w:rsidRPr="000C470E">
              <w:rPr>
                <w:rFonts w:ascii="Arial Bold" w:eastAsia="STZhongsong" w:hAnsi="Arial Bold" w:cs="Times New Roman"/>
                <w:b/>
                <w:caps/>
                <w:lang w:eastAsia="zh-CN"/>
              </w:rPr>
              <w:t>%</w:t>
            </w:r>
          </w:p>
        </w:tc>
      </w:tr>
    </w:tbl>
    <w:p w:rsidR="006541C9" w:rsidRDefault="006541C9" w:rsidP="002C03C9">
      <w:pPr>
        <w:pStyle w:val="NormalWeb"/>
        <w:spacing w:before="0" w:beforeAutospacing="0" w:after="0" w:afterAutospacing="0"/>
        <w:jc w:val="both"/>
        <w:rPr>
          <w:rFonts w:ascii="Arial" w:hAnsi="Arial" w:cs="Arial"/>
          <w:sz w:val="22"/>
        </w:rPr>
      </w:pPr>
    </w:p>
    <w:p w:rsidR="00534DE6"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8.4</w:t>
      </w:r>
      <w:r>
        <w:rPr>
          <w:rFonts w:ascii="Arial" w:hAnsi="Arial" w:cs="Arial"/>
          <w:sz w:val="22"/>
        </w:rPr>
        <w:tab/>
      </w:r>
      <w:r w:rsidR="00534DE6" w:rsidRPr="00D2419F">
        <w:rPr>
          <w:rFonts w:ascii="Arial" w:hAnsi="Arial" w:cs="Arial"/>
          <w:sz w:val="22"/>
        </w:rPr>
        <w:t xml:space="preserve">Rate cards </w:t>
      </w:r>
      <w:r w:rsidR="000C20EE">
        <w:rPr>
          <w:rFonts w:ascii="Arial" w:hAnsi="Arial" w:cs="Arial"/>
          <w:sz w:val="22"/>
        </w:rPr>
        <w:t xml:space="preserve">(inc. pricing) </w:t>
      </w:r>
      <w:r w:rsidR="00534DE6" w:rsidRPr="00D2419F">
        <w:rPr>
          <w:rFonts w:ascii="Arial" w:hAnsi="Arial" w:cs="Arial"/>
          <w:sz w:val="22"/>
        </w:rPr>
        <w:t xml:space="preserve">for this </w:t>
      </w:r>
      <w:r w:rsidR="00693966">
        <w:rPr>
          <w:rFonts w:ascii="Arial" w:hAnsi="Arial" w:cs="Arial"/>
          <w:sz w:val="22"/>
        </w:rPr>
        <w:t>Framework</w:t>
      </w:r>
      <w:r w:rsidR="0042013C" w:rsidRPr="00D2419F">
        <w:rPr>
          <w:rFonts w:ascii="Arial" w:hAnsi="Arial" w:cs="Arial"/>
          <w:sz w:val="22"/>
        </w:rPr>
        <w:t xml:space="preserve"> is available from</w:t>
      </w:r>
      <w:r w:rsidR="0042013C">
        <w:rPr>
          <w:rFonts w:ascii="Arial" w:hAnsi="Arial" w:cs="Arial"/>
          <w:color w:val="FF0000"/>
          <w:sz w:val="22"/>
        </w:rPr>
        <w:t xml:space="preserve"> </w:t>
      </w:r>
      <w:hyperlink r:id="rId11" w:history="1">
        <w:r w:rsidR="0042013C" w:rsidRPr="0020510F">
          <w:rPr>
            <w:rStyle w:val="Hyperlink"/>
            <w:rFonts w:ascii="Arial" w:hAnsi="Arial" w:cs="Arial"/>
            <w:sz w:val="22"/>
          </w:rPr>
          <w:t>info@crowncommercial.gov.uk</w:t>
        </w:r>
      </w:hyperlink>
      <w:r w:rsidR="00905334" w:rsidRPr="00905334">
        <w:rPr>
          <w:rFonts w:ascii="Arial" w:hAnsi="Arial" w:cs="Arial"/>
          <w:sz w:val="22"/>
        </w:rPr>
        <w:t>.</w:t>
      </w:r>
      <w:r w:rsidR="0042013C">
        <w:rPr>
          <w:rFonts w:ascii="Arial" w:hAnsi="Arial" w:cs="Arial"/>
          <w:color w:val="FF0000"/>
          <w:sz w:val="22"/>
        </w:rPr>
        <w:t xml:space="preserve"> </w:t>
      </w:r>
      <w:r w:rsidR="00534DE6" w:rsidRPr="00D2419F">
        <w:rPr>
          <w:rFonts w:ascii="Arial" w:hAnsi="Arial" w:cs="Arial"/>
          <w:sz w:val="22"/>
        </w:rPr>
        <w:t xml:space="preserve">These can then be applied to the criteria mix to determine which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provides the MEAT. </w:t>
      </w:r>
      <w:r w:rsidR="009564D9">
        <w:rPr>
          <w:rFonts w:ascii="Arial" w:hAnsi="Arial" w:cs="Arial"/>
          <w:sz w:val="22"/>
        </w:rPr>
        <w:t>Once you have identified which s</w:t>
      </w:r>
      <w:r w:rsidR="000C20EE">
        <w:rPr>
          <w:rFonts w:ascii="Arial" w:hAnsi="Arial" w:cs="Arial"/>
          <w:sz w:val="22"/>
        </w:rPr>
        <w:t>upplier provides the MEAT, p</w:t>
      </w:r>
      <w:r w:rsidR="00534DE6" w:rsidRPr="00D2419F">
        <w:rPr>
          <w:rFonts w:ascii="Arial" w:hAnsi="Arial" w:cs="Arial"/>
          <w:sz w:val="22"/>
        </w:rPr>
        <w:t xml:space="preserve">lace your </w:t>
      </w:r>
      <w:r w:rsidR="000C20EE">
        <w:rPr>
          <w:rFonts w:ascii="Arial" w:hAnsi="Arial" w:cs="Arial"/>
          <w:sz w:val="22"/>
        </w:rPr>
        <w:t xml:space="preserve">order </w:t>
      </w:r>
      <w:r w:rsidR="00534DE6" w:rsidRPr="00D2419F">
        <w:rPr>
          <w:rFonts w:ascii="Arial" w:hAnsi="Arial" w:cs="Arial"/>
          <w:sz w:val="22"/>
        </w:rPr>
        <w:t>direct</w:t>
      </w:r>
      <w:r w:rsidR="000C20EE">
        <w:rPr>
          <w:rFonts w:ascii="Arial" w:hAnsi="Arial" w:cs="Arial"/>
          <w:sz w:val="22"/>
        </w:rPr>
        <w:t>ly</w:t>
      </w:r>
      <w:r w:rsidR="00534DE6" w:rsidRPr="00D2419F">
        <w:rPr>
          <w:rFonts w:ascii="Arial" w:hAnsi="Arial" w:cs="Arial"/>
          <w:sz w:val="22"/>
        </w:rPr>
        <w:t xml:space="preserve"> with the successful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using the Order Form and </w:t>
      </w:r>
      <w:r w:rsidR="000C20EE">
        <w:rPr>
          <w:rFonts w:ascii="Arial" w:hAnsi="Arial" w:cs="Arial"/>
          <w:sz w:val="22"/>
        </w:rPr>
        <w:t xml:space="preserve">ensure that the </w:t>
      </w:r>
      <w:r w:rsidR="00534DE6" w:rsidRPr="00D2419F">
        <w:rPr>
          <w:rFonts w:ascii="Arial" w:hAnsi="Arial" w:cs="Arial"/>
          <w:sz w:val="22"/>
        </w:rPr>
        <w:t xml:space="preserve">Call Off Contract </w:t>
      </w:r>
      <w:r w:rsidR="000C20EE">
        <w:rPr>
          <w:rFonts w:ascii="Arial" w:hAnsi="Arial" w:cs="Arial"/>
          <w:sz w:val="22"/>
        </w:rPr>
        <w:t xml:space="preserve">is populated as appropriate </w:t>
      </w:r>
      <w:r w:rsidR="00534DE6" w:rsidRPr="00D2419F">
        <w:rPr>
          <w:rFonts w:ascii="Arial" w:hAnsi="Arial" w:cs="Arial"/>
          <w:sz w:val="22"/>
        </w:rPr>
        <w:t xml:space="preserve">and exchanged with the successful </w:t>
      </w:r>
      <w:r w:rsidR="009564D9">
        <w:rPr>
          <w:rFonts w:ascii="Arial" w:hAnsi="Arial" w:cs="Arial"/>
          <w:sz w:val="22"/>
        </w:rPr>
        <w:t>s</w:t>
      </w:r>
      <w:r w:rsidR="0028362B">
        <w:rPr>
          <w:rFonts w:ascii="Arial" w:hAnsi="Arial" w:cs="Arial"/>
          <w:sz w:val="22"/>
        </w:rPr>
        <w:t>upplier</w:t>
      </w:r>
      <w:r w:rsidR="00534DE6" w:rsidRPr="00D2419F">
        <w:rPr>
          <w:rFonts w:ascii="Arial" w:hAnsi="Arial" w:cs="Arial"/>
          <w:sz w:val="22"/>
        </w:rPr>
        <w:t xml:space="preserve"> and signed by both parties to the contract. </w:t>
      </w:r>
    </w:p>
    <w:p w:rsidR="00534DE6" w:rsidRPr="00D2419F" w:rsidRDefault="00534DE6" w:rsidP="002C03C9">
      <w:pPr>
        <w:pStyle w:val="NormalWeb"/>
        <w:spacing w:before="0" w:beforeAutospacing="0" w:after="0" w:afterAutospacing="0"/>
        <w:jc w:val="both"/>
        <w:rPr>
          <w:rFonts w:ascii="Arial" w:hAnsi="Arial" w:cs="Arial"/>
          <w:sz w:val="22"/>
        </w:rPr>
      </w:pPr>
    </w:p>
    <w:p w:rsidR="00534DE6" w:rsidRPr="00D2419F"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8.5</w:t>
      </w:r>
      <w:r>
        <w:rPr>
          <w:rFonts w:ascii="Arial" w:hAnsi="Arial" w:cs="Arial"/>
          <w:sz w:val="22"/>
        </w:rPr>
        <w:tab/>
      </w:r>
      <w:r w:rsidR="00534DE6" w:rsidRPr="00D2419F">
        <w:rPr>
          <w:rFonts w:ascii="Arial" w:hAnsi="Arial" w:cs="Arial"/>
          <w:sz w:val="22"/>
        </w:rPr>
        <w:t>If you wish to procure</w:t>
      </w:r>
      <w:r w:rsidR="000C20EE">
        <w:rPr>
          <w:rFonts w:ascii="Arial" w:hAnsi="Arial" w:cs="Arial"/>
          <w:sz w:val="22"/>
        </w:rPr>
        <w:t xml:space="preserve"> your requirement</w:t>
      </w:r>
      <w:r w:rsidR="00534DE6" w:rsidRPr="00D2419F">
        <w:rPr>
          <w:rFonts w:ascii="Arial" w:hAnsi="Arial" w:cs="Arial"/>
          <w:sz w:val="22"/>
        </w:rPr>
        <w:t xml:space="preserve"> under a</w:t>
      </w:r>
      <w:r w:rsidR="006541C9">
        <w:rPr>
          <w:rFonts w:ascii="Arial" w:hAnsi="Arial" w:cs="Arial"/>
          <w:sz w:val="22"/>
        </w:rPr>
        <w:t xml:space="preserve">n alternative </w:t>
      </w:r>
      <w:r w:rsidR="00534DE6" w:rsidRPr="00D2419F">
        <w:rPr>
          <w:rFonts w:ascii="Arial" w:hAnsi="Arial" w:cs="Arial"/>
          <w:sz w:val="22"/>
        </w:rPr>
        <w:t xml:space="preserve">pricing model </w:t>
      </w:r>
      <w:r w:rsidR="006541C9">
        <w:rPr>
          <w:rFonts w:ascii="Arial" w:hAnsi="Arial" w:cs="Arial"/>
          <w:sz w:val="22"/>
        </w:rPr>
        <w:t xml:space="preserve">or your pricing cannot be identified easily from the available rate card(s), </w:t>
      </w:r>
      <w:r w:rsidR="00534DE6" w:rsidRPr="00D2419F">
        <w:rPr>
          <w:rFonts w:ascii="Arial" w:hAnsi="Arial" w:cs="Arial"/>
          <w:sz w:val="22"/>
        </w:rPr>
        <w:t xml:space="preserve">you should run a </w:t>
      </w:r>
      <w:r w:rsidR="00693966">
        <w:rPr>
          <w:rFonts w:ascii="Arial" w:hAnsi="Arial" w:cs="Arial"/>
          <w:sz w:val="22"/>
        </w:rPr>
        <w:t>Further Competition</w:t>
      </w:r>
      <w:r w:rsidR="00534DE6" w:rsidRPr="00D2419F">
        <w:rPr>
          <w:rFonts w:ascii="Arial" w:hAnsi="Arial" w:cs="Arial"/>
          <w:sz w:val="22"/>
        </w:rPr>
        <w:t xml:space="preserve"> and specify your </w:t>
      </w:r>
      <w:r w:rsidR="006541C9">
        <w:rPr>
          <w:rFonts w:ascii="Arial" w:hAnsi="Arial" w:cs="Arial"/>
          <w:sz w:val="22"/>
        </w:rPr>
        <w:t xml:space="preserve">requirement(s) and your </w:t>
      </w:r>
      <w:r w:rsidR="00534DE6" w:rsidRPr="00D2419F">
        <w:rPr>
          <w:rFonts w:ascii="Arial" w:hAnsi="Arial" w:cs="Arial"/>
          <w:sz w:val="22"/>
        </w:rPr>
        <w:t xml:space="preserve">chosen pricing model in this </w:t>
      </w:r>
      <w:r w:rsidR="00693966">
        <w:rPr>
          <w:rFonts w:ascii="Arial" w:hAnsi="Arial" w:cs="Arial"/>
          <w:sz w:val="22"/>
        </w:rPr>
        <w:t>Further Competition</w:t>
      </w:r>
      <w:r w:rsidR="006541C9">
        <w:rPr>
          <w:rFonts w:ascii="Arial" w:hAnsi="Arial" w:cs="Arial"/>
          <w:sz w:val="22"/>
        </w:rPr>
        <w:t>.</w:t>
      </w:r>
    </w:p>
    <w:p w:rsidR="00534DE6" w:rsidRDefault="00534DE6" w:rsidP="002C03C9">
      <w:pPr>
        <w:pStyle w:val="NormalWeb"/>
        <w:spacing w:before="0" w:beforeAutospacing="0" w:after="0" w:afterAutospacing="0"/>
        <w:jc w:val="both"/>
        <w:rPr>
          <w:rFonts w:ascii="Arial" w:hAnsi="Arial" w:cs="Arial"/>
          <w:sz w:val="22"/>
        </w:rPr>
      </w:pPr>
    </w:p>
    <w:p w:rsidR="00534DE6"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8.6</w:t>
      </w:r>
      <w:r>
        <w:rPr>
          <w:rFonts w:ascii="Arial" w:hAnsi="Arial" w:cs="Arial"/>
          <w:sz w:val="22"/>
        </w:rPr>
        <w:tab/>
      </w:r>
      <w:r w:rsidR="00534DE6">
        <w:rPr>
          <w:rFonts w:ascii="Arial" w:hAnsi="Arial" w:cs="Arial"/>
          <w:sz w:val="22"/>
        </w:rPr>
        <w:t xml:space="preserve">It is important to note that the prices </w:t>
      </w:r>
      <w:r w:rsidR="006541C9">
        <w:rPr>
          <w:rFonts w:ascii="Arial" w:hAnsi="Arial" w:cs="Arial"/>
          <w:sz w:val="22"/>
        </w:rPr>
        <w:t xml:space="preserve">established at </w:t>
      </w:r>
      <w:r w:rsidR="00693966">
        <w:rPr>
          <w:rFonts w:ascii="Arial" w:hAnsi="Arial" w:cs="Arial"/>
          <w:sz w:val="22"/>
        </w:rPr>
        <w:t>Framework</w:t>
      </w:r>
      <w:r w:rsidR="006541C9">
        <w:rPr>
          <w:rFonts w:ascii="Arial" w:hAnsi="Arial" w:cs="Arial"/>
          <w:sz w:val="22"/>
        </w:rPr>
        <w:t xml:space="preserve"> </w:t>
      </w:r>
      <w:r w:rsidR="00693966">
        <w:rPr>
          <w:rFonts w:ascii="Arial" w:hAnsi="Arial" w:cs="Arial"/>
          <w:sz w:val="22"/>
        </w:rPr>
        <w:t>Agreement</w:t>
      </w:r>
      <w:r w:rsidR="006541C9">
        <w:rPr>
          <w:rFonts w:ascii="Arial" w:hAnsi="Arial" w:cs="Arial"/>
          <w:sz w:val="22"/>
        </w:rPr>
        <w:t xml:space="preserve"> level </w:t>
      </w:r>
      <w:r w:rsidR="00534DE6">
        <w:rPr>
          <w:rFonts w:ascii="Arial" w:hAnsi="Arial" w:cs="Arial"/>
          <w:sz w:val="22"/>
        </w:rPr>
        <w:t xml:space="preserve">are maximum prices and </w:t>
      </w:r>
      <w:r w:rsidR="006541C9">
        <w:rPr>
          <w:rFonts w:ascii="Arial" w:hAnsi="Arial" w:cs="Arial"/>
          <w:sz w:val="22"/>
        </w:rPr>
        <w:t xml:space="preserve">to note that </w:t>
      </w:r>
      <w:r w:rsidR="00534DE6">
        <w:rPr>
          <w:rFonts w:ascii="Arial" w:hAnsi="Arial" w:cs="Arial"/>
          <w:sz w:val="22"/>
        </w:rPr>
        <w:t>pric</w:t>
      </w:r>
      <w:r w:rsidR="006541C9">
        <w:rPr>
          <w:rFonts w:ascii="Arial" w:hAnsi="Arial" w:cs="Arial"/>
          <w:sz w:val="22"/>
        </w:rPr>
        <w:t>ing</w:t>
      </w:r>
      <w:r w:rsidR="00534DE6">
        <w:rPr>
          <w:rFonts w:ascii="Arial" w:hAnsi="Arial" w:cs="Arial"/>
          <w:sz w:val="22"/>
        </w:rPr>
        <w:t xml:space="preserve"> can be routinely lowered by </w:t>
      </w:r>
      <w:r w:rsidR="009564D9">
        <w:rPr>
          <w:rFonts w:ascii="Arial" w:hAnsi="Arial" w:cs="Arial"/>
          <w:sz w:val="22"/>
        </w:rPr>
        <w:t>s</w:t>
      </w:r>
      <w:r w:rsidR="00693966">
        <w:rPr>
          <w:rFonts w:ascii="Arial" w:hAnsi="Arial" w:cs="Arial"/>
          <w:sz w:val="22"/>
        </w:rPr>
        <w:t>upplier</w:t>
      </w:r>
      <w:r w:rsidR="00534DE6">
        <w:rPr>
          <w:rFonts w:ascii="Arial" w:hAnsi="Arial" w:cs="Arial"/>
          <w:sz w:val="22"/>
        </w:rPr>
        <w:t xml:space="preserve">s at </w:t>
      </w:r>
      <w:r w:rsidR="006541C9">
        <w:rPr>
          <w:rFonts w:ascii="Arial" w:hAnsi="Arial" w:cs="Arial"/>
          <w:sz w:val="22"/>
        </w:rPr>
        <w:t xml:space="preserve">the </w:t>
      </w:r>
      <w:r w:rsidR="00693966">
        <w:rPr>
          <w:rFonts w:ascii="Arial" w:hAnsi="Arial" w:cs="Arial"/>
          <w:sz w:val="22"/>
        </w:rPr>
        <w:t>Further Competition</w:t>
      </w:r>
      <w:r w:rsidR="00534DE6">
        <w:rPr>
          <w:rFonts w:ascii="Arial" w:hAnsi="Arial" w:cs="Arial"/>
          <w:sz w:val="22"/>
        </w:rPr>
        <w:t xml:space="preserve"> stage when </w:t>
      </w:r>
      <w:r w:rsidR="009564D9">
        <w:rPr>
          <w:rFonts w:ascii="Arial" w:hAnsi="Arial" w:cs="Arial"/>
          <w:sz w:val="22"/>
        </w:rPr>
        <w:t>s</w:t>
      </w:r>
      <w:r w:rsidR="00693966">
        <w:rPr>
          <w:rFonts w:ascii="Arial" w:hAnsi="Arial" w:cs="Arial"/>
          <w:sz w:val="22"/>
        </w:rPr>
        <w:t>upplier</w:t>
      </w:r>
      <w:r w:rsidR="00534DE6">
        <w:rPr>
          <w:rFonts w:ascii="Arial" w:hAnsi="Arial" w:cs="Arial"/>
          <w:sz w:val="22"/>
        </w:rPr>
        <w:t xml:space="preserve">s </w:t>
      </w:r>
      <w:r w:rsidR="006541C9">
        <w:rPr>
          <w:rFonts w:ascii="Arial" w:hAnsi="Arial" w:cs="Arial"/>
          <w:sz w:val="22"/>
        </w:rPr>
        <w:t xml:space="preserve">will </w:t>
      </w:r>
      <w:r w:rsidR="00534DE6">
        <w:rPr>
          <w:rFonts w:ascii="Arial" w:hAnsi="Arial" w:cs="Arial"/>
          <w:sz w:val="22"/>
        </w:rPr>
        <w:t xml:space="preserve">have </w:t>
      </w:r>
      <w:r w:rsidR="006541C9">
        <w:rPr>
          <w:rFonts w:ascii="Arial" w:hAnsi="Arial" w:cs="Arial"/>
          <w:sz w:val="22"/>
        </w:rPr>
        <w:t xml:space="preserve">been provided with </w:t>
      </w:r>
      <w:r w:rsidR="00534DE6">
        <w:rPr>
          <w:rFonts w:ascii="Arial" w:hAnsi="Arial" w:cs="Arial"/>
          <w:sz w:val="22"/>
        </w:rPr>
        <w:t>more detail regarding your specific requirements.</w:t>
      </w:r>
    </w:p>
    <w:p w:rsidR="00F16D6B" w:rsidRPr="00D2419F" w:rsidRDefault="00F16D6B" w:rsidP="002C03C9">
      <w:pPr>
        <w:pStyle w:val="NormalWeb"/>
        <w:spacing w:before="0" w:beforeAutospacing="0" w:after="0" w:afterAutospacing="0"/>
        <w:jc w:val="both"/>
        <w:rPr>
          <w:rFonts w:ascii="Arial" w:hAnsi="Arial" w:cs="Arial"/>
          <w:sz w:val="22"/>
        </w:rPr>
      </w:pPr>
    </w:p>
    <w:p w:rsidR="00766143" w:rsidRDefault="00E00C70" w:rsidP="002C03C9">
      <w:pPr>
        <w:pStyle w:val="NormalWeb"/>
        <w:spacing w:before="0" w:beforeAutospacing="0" w:after="0" w:afterAutospacing="0"/>
        <w:jc w:val="both"/>
        <w:rPr>
          <w:rFonts w:ascii="Arial" w:hAnsi="Arial" w:cs="Arial"/>
          <w:b/>
          <w:sz w:val="22"/>
        </w:rPr>
      </w:pPr>
      <w:r>
        <w:rPr>
          <w:rFonts w:ascii="Arial" w:hAnsi="Arial" w:cs="Arial"/>
          <w:b/>
          <w:sz w:val="22"/>
        </w:rPr>
        <w:lastRenderedPageBreak/>
        <w:t>9.0</w:t>
      </w:r>
      <w:r>
        <w:rPr>
          <w:rFonts w:ascii="Arial" w:hAnsi="Arial" w:cs="Arial"/>
          <w:b/>
          <w:sz w:val="22"/>
        </w:rPr>
        <w:tab/>
      </w:r>
      <w:r w:rsidR="00766143" w:rsidRPr="00905334">
        <w:rPr>
          <w:rFonts w:ascii="Arial" w:hAnsi="Arial" w:cs="Arial"/>
          <w:b/>
          <w:sz w:val="22"/>
        </w:rPr>
        <w:t>Further Competition</w:t>
      </w:r>
    </w:p>
    <w:p w:rsidR="00E00C70" w:rsidRPr="00905334" w:rsidRDefault="00E00C70" w:rsidP="002C03C9">
      <w:pPr>
        <w:pStyle w:val="NormalWeb"/>
        <w:spacing w:before="0" w:beforeAutospacing="0" w:after="0" w:afterAutospacing="0"/>
        <w:jc w:val="both"/>
        <w:rPr>
          <w:rFonts w:ascii="Arial" w:hAnsi="Arial" w:cs="Arial"/>
          <w:b/>
          <w:sz w:val="22"/>
        </w:rPr>
      </w:pPr>
    </w:p>
    <w:p w:rsidR="00905334" w:rsidRDefault="00E00C70" w:rsidP="00E00C70">
      <w:pPr>
        <w:pStyle w:val="NormalWeb"/>
        <w:spacing w:before="0" w:beforeAutospacing="0" w:after="0" w:afterAutospacing="0"/>
        <w:ind w:left="720" w:hanging="720"/>
        <w:jc w:val="both"/>
        <w:rPr>
          <w:rFonts w:ascii="Arial" w:hAnsi="Arial" w:cs="Arial"/>
          <w:sz w:val="22"/>
        </w:rPr>
      </w:pPr>
      <w:r>
        <w:rPr>
          <w:rFonts w:ascii="Arial" w:hAnsi="Arial" w:cs="Arial"/>
          <w:sz w:val="22"/>
        </w:rPr>
        <w:t>9.1</w:t>
      </w:r>
      <w:r>
        <w:rPr>
          <w:rFonts w:ascii="Arial" w:hAnsi="Arial" w:cs="Arial"/>
          <w:sz w:val="22"/>
        </w:rPr>
        <w:tab/>
      </w:r>
      <w:r w:rsidR="003A153C" w:rsidRPr="00E32296">
        <w:rPr>
          <w:rFonts w:ascii="Arial" w:hAnsi="Arial" w:cs="Arial"/>
          <w:sz w:val="22"/>
        </w:rPr>
        <w:t xml:space="preserve">Prior to conducting the </w:t>
      </w:r>
      <w:r w:rsidR="00693966">
        <w:rPr>
          <w:rFonts w:ascii="Arial" w:hAnsi="Arial" w:cs="Arial"/>
          <w:sz w:val="22"/>
        </w:rPr>
        <w:t>Further Competition</w:t>
      </w:r>
      <w:r w:rsidR="003A153C" w:rsidRPr="00E32296">
        <w:rPr>
          <w:rFonts w:ascii="Arial" w:hAnsi="Arial" w:cs="Arial"/>
          <w:sz w:val="22"/>
        </w:rPr>
        <w:t xml:space="preserve"> we advise that you consider the following</w:t>
      </w:r>
      <w:r w:rsidR="00905334">
        <w:rPr>
          <w:rFonts w:ascii="Arial" w:hAnsi="Arial" w:cs="Arial"/>
          <w:sz w:val="22"/>
        </w:rPr>
        <w:t xml:space="preserve"> questions</w:t>
      </w:r>
      <w:r w:rsidR="003A153C" w:rsidRPr="00E32296">
        <w:rPr>
          <w:rFonts w:ascii="Arial" w:hAnsi="Arial" w:cs="Arial"/>
          <w:sz w:val="22"/>
        </w:rPr>
        <w:t xml:space="preserve">: </w:t>
      </w:r>
    </w:p>
    <w:p w:rsidR="00905334" w:rsidRDefault="00905334" w:rsidP="002C03C9">
      <w:pPr>
        <w:pStyle w:val="NormalWeb"/>
        <w:spacing w:before="0" w:beforeAutospacing="0" w:after="0" w:afterAutospacing="0"/>
        <w:jc w:val="both"/>
        <w:rPr>
          <w:rFonts w:ascii="Arial" w:hAnsi="Arial" w:cs="Arial"/>
          <w:sz w:val="22"/>
        </w:rPr>
      </w:pPr>
    </w:p>
    <w:p w:rsidR="009564D9" w:rsidRDefault="009564D9"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adequately conducted pre-market engagement?</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Do</w:t>
      </w:r>
      <w:r w:rsidR="003A153C" w:rsidRPr="00E32296">
        <w:rPr>
          <w:rFonts w:ascii="Arial" w:hAnsi="Arial" w:cs="Arial"/>
          <w:sz w:val="22"/>
        </w:rPr>
        <w:t xml:space="preserve"> you</w:t>
      </w:r>
      <w:r>
        <w:rPr>
          <w:rFonts w:ascii="Arial" w:hAnsi="Arial" w:cs="Arial"/>
          <w:sz w:val="22"/>
        </w:rPr>
        <w:t xml:space="preserve"> need to form a project team? If so,</w:t>
      </w:r>
      <w:r w:rsidR="003A153C" w:rsidRPr="00E32296">
        <w:rPr>
          <w:rFonts w:ascii="Arial" w:hAnsi="Arial" w:cs="Arial"/>
          <w:sz w:val="22"/>
        </w:rPr>
        <w:t xml:space="preserve"> </w:t>
      </w:r>
      <w:r>
        <w:rPr>
          <w:rFonts w:ascii="Arial" w:hAnsi="Arial" w:cs="Arial"/>
          <w:sz w:val="22"/>
        </w:rPr>
        <w:t xml:space="preserve">who is </w:t>
      </w:r>
      <w:r w:rsidR="003A153C" w:rsidRPr="00E32296">
        <w:rPr>
          <w:rFonts w:ascii="Arial" w:hAnsi="Arial" w:cs="Arial"/>
          <w:sz w:val="22"/>
        </w:rPr>
        <w:t>the mos</w:t>
      </w:r>
      <w:r>
        <w:rPr>
          <w:rFonts w:ascii="Arial" w:hAnsi="Arial" w:cs="Arial"/>
          <w:sz w:val="22"/>
        </w:rPr>
        <w:t>t appropriate person to lead it?</w:t>
      </w:r>
      <w:r w:rsidR="003A153C" w:rsidRPr="00E32296">
        <w:rPr>
          <w:rFonts w:ascii="Arial" w:hAnsi="Arial" w:cs="Arial"/>
          <w:sz w:val="22"/>
        </w:rPr>
        <w:t xml:space="preserve"> </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formed</w:t>
      </w:r>
      <w:r w:rsidR="003A153C" w:rsidRPr="00E32296">
        <w:rPr>
          <w:rFonts w:ascii="Arial" w:hAnsi="Arial" w:cs="Arial"/>
          <w:sz w:val="22"/>
        </w:rPr>
        <w:t xml:space="preserve"> a stakeholder </w:t>
      </w:r>
      <w:r>
        <w:rPr>
          <w:rFonts w:ascii="Arial" w:hAnsi="Arial" w:cs="Arial"/>
          <w:sz w:val="22"/>
        </w:rPr>
        <w:t xml:space="preserve">group to formulate </w:t>
      </w:r>
      <w:r w:rsidR="00EA3134">
        <w:rPr>
          <w:rFonts w:ascii="Arial" w:hAnsi="Arial" w:cs="Arial"/>
          <w:sz w:val="22"/>
        </w:rPr>
        <w:t xml:space="preserve">your </w:t>
      </w:r>
      <w:r>
        <w:rPr>
          <w:rFonts w:ascii="Arial" w:hAnsi="Arial" w:cs="Arial"/>
          <w:sz w:val="22"/>
        </w:rPr>
        <w:t>requirements?</w:t>
      </w:r>
    </w:p>
    <w:p w:rsidR="003A153C" w:rsidRPr="00E32296" w:rsidRDefault="00905334" w:rsidP="00EA3134">
      <w:pPr>
        <w:pStyle w:val="NormalWeb"/>
        <w:numPr>
          <w:ilvl w:val="0"/>
          <w:numId w:val="14"/>
        </w:numPr>
        <w:spacing w:before="0" w:beforeAutospacing="0" w:after="0" w:afterAutospacing="0"/>
        <w:jc w:val="both"/>
        <w:rPr>
          <w:rFonts w:ascii="Arial" w:hAnsi="Arial" w:cs="Arial"/>
          <w:sz w:val="22"/>
        </w:rPr>
      </w:pPr>
      <w:r>
        <w:rPr>
          <w:rFonts w:ascii="Arial" w:hAnsi="Arial" w:cs="Arial"/>
          <w:sz w:val="22"/>
        </w:rPr>
        <w:t>Have you identified</w:t>
      </w:r>
      <w:r w:rsidR="003A153C" w:rsidRPr="00E32296">
        <w:rPr>
          <w:rFonts w:ascii="Arial" w:hAnsi="Arial" w:cs="Arial"/>
          <w:sz w:val="22"/>
        </w:rPr>
        <w:t xml:space="preserve"> specific resource to support the various stages of the project including </w:t>
      </w:r>
      <w:r w:rsidR="00EA3134">
        <w:rPr>
          <w:rFonts w:ascii="Arial" w:hAnsi="Arial" w:cs="Arial"/>
          <w:sz w:val="22"/>
        </w:rPr>
        <w:t xml:space="preserve">initial </w:t>
      </w:r>
      <w:r w:rsidR="003A153C" w:rsidRPr="00E32296">
        <w:rPr>
          <w:rFonts w:ascii="Arial" w:hAnsi="Arial" w:cs="Arial"/>
          <w:sz w:val="22"/>
        </w:rPr>
        <w:t xml:space="preserve">data gathering, drafting of the statement of </w:t>
      </w:r>
      <w:r w:rsidR="00D15710">
        <w:rPr>
          <w:rFonts w:ascii="Arial" w:hAnsi="Arial" w:cs="Arial"/>
          <w:sz w:val="22"/>
        </w:rPr>
        <w:t>requirements and bid evaluation</w:t>
      </w:r>
      <w:r w:rsidR="009564D9">
        <w:rPr>
          <w:rFonts w:ascii="Arial" w:hAnsi="Arial" w:cs="Arial"/>
          <w:sz w:val="22"/>
        </w:rPr>
        <w:t>, working with the successful s</w:t>
      </w:r>
      <w:r w:rsidR="00EA3134">
        <w:rPr>
          <w:rFonts w:ascii="Arial" w:hAnsi="Arial" w:cs="Arial"/>
          <w:sz w:val="22"/>
        </w:rPr>
        <w:t>upplier to ensure a smooth implementation</w:t>
      </w:r>
      <w:r w:rsidR="00D15710">
        <w:rPr>
          <w:rFonts w:ascii="Arial" w:hAnsi="Arial" w:cs="Arial"/>
          <w:sz w:val="22"/>
        </w:rPr>
        <w:t>?</w:t>
      </w:r>
      <w:r w:rsidR="003A153C" w:rsidRPr="00E32296">
        <w:rPr>
          <w:rFonts w:ascii="Arial" w:hAnsi="Arial" w:cs="Arial"/>
          <w:sz w:val="22"/>
        </w:rPr>
        <w:t xml:space="preserve"> </w:t>
      </w:r>
    </w:p>
    <w:p w:rsidR="003A153C" w:rsidRDefault="003A153C" w:rsidP="00EA3134">
      <w:pPr>
        <w:pStyle w:val="NormalWeb"/>
        <w:numPr>
          <w:ilvl w:val="0"/>
          <w:numId w:val="14"/>
        </w:numPr>
        <w:spacing w:before="0" w:beforeAutospacing="0" w:after="0" w:afterAutospacing="0"/>
        <w:jc w:val="both"/>
        <w:rPr>
          <w:rFonts w:ascii="Arial" w:hAnsi="Arial" w:cs="Arial"/>
          <w:sz w:val="22"/>
        </w:rPr>
      </w:pPr>
      <w:r w:rsidRPr="00E32296">
        <w:rPr>
          <w:rFonts w:ascii="Arial" w:hAnsi="Arial" w:cs="Arial"/>
          <w:sz w:val="22"/>
        </w:rPr>
        <w:t>Who will approve the award onc</w:t>
      </w:r>
      <w:r w:rsidR="008C08E8" w:rsidRPr="00E32296">
        <w:rPr>
          <w:rFonts w:ascii="Arial" w:hAnsi="Arial" w:cs="Arial"/>
          <w:sz w:val="22"/>
        </w:rPr>
        <w:t>e proposals have been evaluated?</w:t>
      </w:r>
    </w:p>
    <w:p w:rsidR="000C470E" w:rsidRDefault="000C470E" w:rsidP="000C470E">
      <w:pPr>
        <w:pStyle w:val="NormalWeb"/>
        <w:spacing w:before="0" w:beforeAutospacing="0" w:after="0" w:afterAutospacing="0"/>
        <w:jc w:val="both"/>
        <w:rPr>
          <w:rFonts w:ascii="Arial" w:hAnsi="Arial" w:cs="Arial"/>
          <w:sz w:val="22"/>
        </w:rPr>
      </w:pPr>
    </w:p>
    <w:p w:rsidR="000C470E" w:rsidRPr="00E00C70" w:rsidRDefault="00E00C70" w:rsidP="000C470E">
      <w:pPr>
        <w:pStyle w:val="NormalWeb"/>
        <w:spacing w:before="0" w:beforeAutospacing="0" w:after="0" w:afterAutospacing="0"/>
        <w:jc w:val="both"/>
        <w:rPr>
          <w:rFonts w:ascii="Arial" w:hAnsi="Arial" w:cs="Arial"/>
          <w:sz w:val="22"/>
          <w:szCs w:val="22"/>
        </w:rPr>
      </w:pPr>
      <w:r w:rsidRPr="00E00C70">
        <w:rPr>
          <w:rFonts w:ascii="Arial" w:hAnsi="Arial" w:cs="Arial"/>
          <w:sz w:val="22"/>
          <w:szCs w:val="22"/>
        </w:rPr>
        <w:t>9.2</w:t>
      </w:r>
      <w:r w:rsidRPr="00E00C70">
        <w:rPr>
          <w:rFonts w:ascii="Arial" w:hAnsi="Arial" w:cs="Arial"/>
          <w:sz w:val="22"/>
          <w:szCs w:val="22"/>
        </w:rPr>
        <w:tab/>
      </w:r>
      <w:r w:rsidR="000C470E" w:rsidRPr="00E00C70">
        <w:rPr>
          <w:rFonts w:ascii="Arial" w:hAnsi="Arial" w:cs="Arial"/>
          <w:sz w:val="22"/>
          <w:szCs w:val="22"/>
        </w:rPr>
        <w:t xml:space="preserve">What Information is required ahead of a further competition? </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E00C70">
      <w:pPr>
        <w:pStyle w:val="NormalWeb"/>
        <w:spacing w:before="0" w:beforeAutospacing="0" w:after="0" w:afterAutospacing="0"/>
        <w:ind w:left="720"/>
        <w:jc w:val="both"/>
        <w:rPr>
          <w:rFonts w:ascii="Arial" w:hAnsi="Arial" w:cs="Arial"/>
          <w:sz w:val="22"/>
          <w:szCs w:val="22"/>
        </w:rPr>
      </w:pPr>
      <w:r w:rsidRPr="000C470E">
        <w:rPr>
          <w:rFonts w:ascii="Arial" w:hAnsi="Arial" w:cs="Arial"/>
          <w:sz w:val="22"/>
          <w:szCs w:val="22"/>
        </w:rPr>
        <w:t xml:space="preserve">Ahead of a further competition customers should have accurate and up-to date levels of information relating to their </w:t>
      </w:r>
      <w:r>
        <w:rPr>
          <w:rFonts w:ascii="Arial" w:hAnsi="Arial" w:cs="Arial"/>
          <w:sz w:val="22"/>
          <w:szCs w:val="22"/>
        </w:rPr>
        <w:t xml:space="preserve">card usage and user behaviour </w:t>
      </w:r>
      <w:r w:rsidRPr="000C470E">
        <w:rPr>
          <w:rFonts w:ascii="Arial" w:hAnsi="Arial" w:cs="Arial"/>
          <w:sz w:val="22"/>
          <w:szCs w:val="22"/>
        </w:rPr>
        <w:t xml:space="preserve">in order for suppliers to understand their current situation and to accurately respond to the </w:t>
      </w:r>
      <w:r>
        <w:rPr>
          <w:rFonts w:ascii="Arial" w:hAnsi="Arial" w:cs="Arial"/>
          <w:sz w:val="22"/>
          <w:szCs w:val="22"/>
        </w:rPr>
        <w:t>further competition</w:t>
      </w:r>
      <w:r w:rsidRPr="000C470E">
        <w:rPr>
          <w:rFonts w:ascii="Arial" w:hAnsi="Arial" w:cs="Arial"/>
          <w:sz w:val="22"/>
          <w:szCs w:val="22"/>
        </w:rPr>
        <w:t xml:space="preserve">. </w:t>
      </w:r>
      <w:r>
        <w:rPr>
          <w:rFonts w:ascii="Arial" w:hAnsi="Arial" w:cs="Arial"/>
          <w:sz w:val="22"/>
          <w:szCs w:val="22"/>
        </w:rPr>
        <w:t xml:space="preserve">The suppliers will also need to understand your ‘future’ requirements in order to respond effectively. </w:t>
      </w:r>
      <w:r w:rsidRPr="000C470E">
        <w:rPr>
          <w:rFonts w:ascii="Arial" w:hAnsi="Arial" w:cs="Arial"/>
          <w:sz w:val="22"/>
          <w:szCs w:val="22"/>
        </w:rPr>
        <w:t>As a minimum this should</w:t>
      </w:r>
      <w:r>
        <w:rPr>
          <w:rFonts w:ascii="Arial" w:hAnsi="Arial" w:cs="Arial"/>
          <w:sz w:val="22"/>
          <w:szCs w:val="22"/>
        </w:rPr>
        <w:t>/could</w:t>
      </w:r>
      <w:r w:rsidRPr="000C470E">
        <w:rPr>
          <w:rFonts w:ascii="Arial" w:hAnsi="Arial" w:cs="Arial"/>
          <w:sz w:val="22"/>
          <w:szCs w:val="22"/>
        </w:rPr>
        <w:t xml:space="preserve"> include: </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 xml:space="preserve">Number of </w:t>
      </w:r>
      <w:r>
        <w:rPr>
          <w:rFonts w:ascii="Arial" w:hAnsi="Arial" w:cs="Arial"/>
          <w:sz w:val="22"/>
          <w:szCs w:val="22"/>
        </w:rPr>
        <w:t>cards</w:t>
      </w:r>
      <w:r w:rsidRPr="000C470E">
        <w:rPr>
          <w:rFonts w:ascii="Arial" w:hAnsi="Arial" w:cs="Arial"/>
          <w:sz w:val="22"/>
          <w:szCs w:val="22"/>
        </w:rPr>
        <w:t xml:space="preserve"> </w:t>
      </w:r>
      <w:r>
        <w:rPr>
          <w:rFonts w:ascii="Arial" w:hAnsi="Arial" w:cs="Arial"/>
          <w:sz w:val="22"/>
          <w:szCs w:val="22"/>
        </w:rPr>
        <w:t>currently in operation/</w:t>
      </w:r>
      <w:r w:rsidRPr="000C470E">
        <w:rPr>
          <w:rFonts w:ascii="Arial" w:hAnsi="Arial" w:cs="Arial"/>
          <w:sz w:val="22"/>
          <w:szCs w:val="22"/>
        </w:rPr>
        <w:t>required</w:t>
      </w:r>
      <w:r>
        <w:rPr>
          <w:rFonts w:ascii="Arial" w:hAnsi="Arial" w:cs="Arial"/>
          <w:sz w:val="22"/>
          <w:szCs w:val="22"/>
        </w:rPr>
        <w:t xml:space="preserve"> in the future (estimation);</w:t>
      </w: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Geographical nature of the requirement;</w:t>
      </w:r>
    </w:p>
    <w:p w:rsidR="000C470E" w:rsidRDefault="000C470E" w:rsidP="000C470E">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Restrictions to be placed on cards;</w:t>
      </w:r>
    </w:p>
    <w:p w:rsidR="000C470E" w:rsidRDefault="000C470E" w:rsidP="000D4A1C">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Number of users;</w:t>
      </w:r>
    </w:p>
    <w:p w:rsidR="000C470E" w:rsidRPr="000C470E" w:rsidRDefault="000C470E" w:rsidP="000D4A1C">
      <w:pPr>
        <w:pStyle w:val="NormalWeb"/>
        <w:numPr>
          <w:ilvl w:val="0"/>
          <w:numId w:val="19"/>
        </w:numPr>
        <w:spacing w:before="0" w:beforeAutospacing="0" w:after="0" w:afterAutospacing="0"/>
        <w:jc w:val="both"/>
        <w:rPr>
          <w:rFonts w:ascii="Arial" w:hAnsi="Arial" w:cs="Arial"/>
          <w:sz w:val="22"/>
          <w:szCs w:val="22"/>
        </w:rPr>
      </w:pPr>
      <w:r>
        <w:rPr>
          <w:rFonts w:ascii="Arial" w:hAnsi="Arial" w:cs="Arial"/>
          <w:sz w:val="22"/>
          <w:szCs w:val="22"/>
        </w:rPr>
        <w:t>Type and level and frequency of management information required;</w:t>
      </w:r>
    </w:p>
    <w:p w:rsidR="000C470E" w:rsidRPr="000C470E" w:rsidRDefault="000C470E" w:rsidP="000C470E">
      <w:pPr>
        <w:pStyle w:val="NormalWeb"/>
        <w:numPr>
          <w:ilvl w:val="0"/>
          <w:numId w:val="19"/>
        </w:numPr>
        <w:spacing w:before="0" w:beforeAutospacing="0" w:after="0" w:afterAutospacing="0"/>
        <w:jc w:val="both"/>
        <w:rPr>
          <w:rFonts w:ascii="Arial" w:hAnsi="Arial" w:cs="Arial"/>
          <w:sz w:val="22"/>
          <w:szCs w:val="22"/>
        </w:rPr>
      </w:pPr>
      <w:r w:rsidRPr="000C470E">
        <w:rPr>
          <w:rFonts w:ascii="Arial" w:hAnsi="Arial" w:cs="Arial"/>
          <w:sz w:val="22"/>
          <w:szCs w:val="22"/>
        </w:rPr>
        <w:t>Current spend</w:t>
      </w:r>
      <w:r>
        <w:rPr>
          <w:rFonts w:ascii="Arial" w:hAnsi="Arial" w:cs="Arial"/>
          <w:sz w:val="22"/>
          <w:szCs w:val="22"/>
        </w:rPr>
        <w:t>/Future spend (estimation)</w:t>
      </w:r>
    </w:p>
    <w:p w:rsidR="000C470E" w:rsidRPr="000C470E" w:rsidRDefault="000C470E" w:rsidP="000C470E">
      <w:pPr>
        <w:pStyle w:val="NormalWeb"/>
        <w:spacing w:before="0" w:beforeAutospacing="0" w:after="0" w:afterAutospacing="0"/>
        <w:jc w:val="both"/>
        <w:rPr>
          <w:rFonts w:ascii="Arial" w:hAnsi="Arial" w:cs="Arial"/>
          <w:sz w:val="22"/>
          <w:szCs w:val="22"/>
        </w:rPr>
      </w:pPr>
    </w:p>
    <w:p w:rsidR="000C470E" w:rsidRDefault="00E00C70" w:rsidP="00E00C70">
      <w:pPr>
        <w:pStyle w:val="NormalWeb"/>
        <w:spacing w:before="0" w:beforeAutospacing="0" w:after="0" w:afterAutospacing="0"/>
        <w:jc w:val="both"/>
        <w:rPr>
          <w:rFonts w:ascii="Arial" w:hAnsi="Arial" w:cs="Arial"/>
          <w:sz w:val="22"/>
          <w:szCs w:val="22"/>
        </w:rPr>
      </w:pPr>
      <w:r>
        <w:rPr>
          <w:rFonts w:ascii="Arial" w:hAnsi="Arial" w:cs="Arial"/>
          <w:sz w:val="22"/>
          <w:szCs w:val="22"/>
        </w:rPr>
        <w:t>9.3</w:t>
      </w:r>
      <w:r>
        <w:rPr>
          <w:rFonts w:ascii="Arial" w:hAnsi="Arial" w:cs="Arial"/>
          <w:sz w:val="22"/>
          <w:szCs w:val="22"/>
        </w:rPr>
        <w:tab/>
      </w:r>
      <w:r w:rsidR="000C470E" w:rsidRPr="000C470E">
        <w:rPr>
          <w:rFonts w:ascii="Arial" w:hAnsi="Arial" w:cs="Arial"/>
          <w:sz w:val="22"/>
          <w:szCs w:val="22"/>
        </w:rPr>
        <w:t>Other areas to consider</w:t>
      </w:r>
      <w:r w:rsidR="000C470E">
        <w:rPr>
          <w:rFonts w:ascii="Arial" w:hAnsi="Arial" w:cs="Arial"/>
          <w:sz w:val="22"/>
          <w:szCs w:val="22"/>
        </w:rPr>
        <w:t>:</w:t>
      </w:r>
    </w:p>
    <w:p w:rsidR="000C470E" w:rsidRDefault="000C470E" w:rsidP="000C470E">
      <w:pPr>
        <w:pStyle w:val="NormalWeb"/>
        <w:spacing w:before="0" w:beforeAutospacing="0" w:after="0" w:afterAutospacing="0"/>
        <w:jc w:val="both"/>
        <w:rPr>
          <w:rFonts w:ascii="Arial" w:hAnsi="Arial" w:cs="Arial"/>
          <w:sz w:val="22"/>
          <w:szCs w:val="22"/>
        </w:rPr>
      </w:pP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 xml:space="preserve">What are your organisations strategic objectives? </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Do your requirements mirror these?</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Has ‘buy-in’ across the organisation (including senior management) been achieved?</w:t>
      </w:r>
    </w:p>
    <w:p w:rsidR="000C470E" w:rsidRDefault="000C470E" w:rsidP="000C470E">
      <w:pPr>
        <w:pStyle w:val="NormalWeb"/>
        <w:numPr>
          <w:ilvl w:val="0"/>
          <w:numId w:val="20"/>
        </w:numPr>
        <w:spacing w:before="0" w:beforeAutospacing="0" w:after="0" w:afterAutospacing="0"/>
        <w:jc w:val="both"/>
        <w:rPr>
          <w:rFonts w:ascii="Arial" w:hAnsi="Arial" w:cs="Arial"/>
          <w:sz w:val="22"/>
          <w:szCs w:val="22"/>
        </w:rPr>
      </w:pPr>
      <w:r w:rsidRPr="000C470E">
        <w:rPr>
          <w:rFonts w:ascii="Arial" w:hAnsi="Arial" w:cs="Arial"/>
          <w:sz w:val="22"/>
          <w:szCs w:val="22"/>
        </w:rPr>
        <w:t>What internal resource is there to support the project particularly through implementation?</w:t>
      </w:r>
    </w:p>
    <w:p w:rsidR="00F90E4B" w:rsidRPr="0070594B" w:rsidRDefault="00F90E4B" w:rsidP="002C03C9">
      <w:pPr>
        <w:pStyle w:val="NormalWeb"/>
        <w:spacing w:before="0" w:beforeAutospacing="0" w:after="0" w:afterAutospacing="0"/>
        <w:jc w:val="both"/>
        <w:rPr>
          <w:rFonts w:ascii="Arial" w:hAnsi="Arial" w:cs="Arial"/>
          <w:color w:val="FF0000"/>
          <w:sz w:val="22"/>
          <w:szCs w:val="22"/>
        </w:rPr>
      </w:pPr>
    </w:p>
    <w:p w:rsidR="00534DE6" w:rsidRDefault="00E00C70" w:rsidP="00E00C70">
      <w:pPr>
        <w:pStyle w:val="NormalWeb"/>
        <w:spacing w:before="0" w:beforeAutospacing="0" w:after="0" w:afterAutospacing="0"/>
        <w:ind w:left="720" w:hanging="720"/>
        <w:jc w:val="both"/>
        <w:rPr>
          <w:rFonts w:ascii="Arial" w:hAnsi="Arial" w:cs="Arial"/>
          <w:bCs/>
          <w:sz w:val="22"/>
          <w:szCs w:val="22"/>
          <w:shd w:val="clear" w:color="auto" w:fill="FFFFFF"/>
        </w:rPr>
      </w:pPr>
      <w:r>
        <w:rPr>
          <w:rFonts w:ascii="Arial" w:hAnsi="Arial" w:cs="Arial"/>
          <w:bCs/>
          <w:color w:val="222222"/>
          <w:sz w:val="22"/>
          <w:szCs w:val="22"/>
          <w:shd w:val="clear" w:color="auto" w:fill="FFFFFF"/>
        </w:rPr>
        <w:t>9.4</w:t>
      </w:r>
      <w:r>
        <w:rPr>
          <w:rFonts w:ascii="Arial" w:hAnsi="Arial" w:cs="Arial"/>
          <w:bCs/>
          <w:color w:val="222222"/>
          <w:sz w:val="22"/>
          <w:szCs w:val="22"/>
          <w:shd w:val="clear" w:color="auto" w:fill="FFFFFF"/>
        </w:rPr>
        <w:tab/>
      </w:r>
      <w:r w:rsidR="00693966">
        <w:rPr>
          <w:rFonts w:ascii="Arial" w:hAnsi="Arial" w:cs="Arial"/>
          <w:bCs/>
          <w:color w:val="222222"/>
          <w:sz w:val="22"/>
          <w:szCs w:val="22"/>
          <w:shd w:val="clear" w:color="auto" w:fill="FFFFFF"/>
        </w:rPr>
        <w:t>Further Competition</w:t>
      </w:r>
      <w:r w:rsidR="00534DE6" w:rsidRPr="00C111E7">
        <w:rPr>
          <w:rFonts w:ascii="Arial" w:hAnsi="Arial" w:cs="Arial"/>
          <w:bCs/>
          <w:color w:val="222222"/>
          <w:sz w:val="22"/>
          <w:szCs w:val="22"/>
          <w:shd w:val="clear" w:color="auto" w:fill="FFFFFF"/>
        </w:rPr>
        <w:t xml:space="preserve"> criteria weightings are set by the</w:t>
      </w:r>
      <w:r w:rsidR="00534DE6">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f</w:t>
      </w:r>
      <w:r w:rsidR="00693966">
        <w:rPr>
          <w:rFonts w:ascii="Arial" w:hAnsi="Arial" w:cs="Arial"/>
          <w:bCs/>
          <w:color w:val="222222"/>
          <w:sz w:val="22"/>
          <w:szCs w:val="22"/>
          <w:shd w:val="clear" w:color="auto" w:fill="FFFFFF"/>
        </w:rPr>
        <w:t>ramework</w:t>
      </w:r>
      <w:r w:rsidR="00534DE6" w:rsidRPr="008B575A">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a</w:t>
      </w:r>
      <w:r w:rsidR="00693966">
        <w:rPr>
          <w:rFonts w:ascii="Arial" w:hAnsi="Arial" w:cs="Arial"/>
          <w:bCs/>
          <w:color w:val="222222"/>
          <w:sz w:val="22"/>
          <w:szCs w:val="22"/>
          <w:shd w:val="clear" w:color="auto" w:fill="FFFFFF"/>
        </w:rPr>
        <w:t>greement</w:t>
      </w:r>
      <w:r w:rsidR="00534DE6" w:rsidRPr="00C111E7">
        <w:rPr>
          <w:rFonts w:ascii="Arial" w:hAnsi="Arial" w:cs="Arial"/>
          <w:bCs/>
          <w:color w:val="222222"/>
          <w:sz w:val="22"/>
          <w:szCs w:val="22"/>
          <w:shd w:val="clear" w:color="auto" w:fill="FFFFFF"/>
        </w:rPr>
        <w:t>.  Procurement</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regulations require that you adhere to</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weighting levels within these tolerances.</w:t>
      </w:r>
      <w:r w:rsidR="00534DE6">
        <w:rPr>
          <w:rFonts w:ascii="Arial" w:hAnsi="Arial" w:cs="Arial"/>
          <w:bCs/>
          <w:color w:val="222222"/>
          <w:sz w:val="22"/>
          <w:szCs w:val="22"/>
          <w:shd w:val="clear" w:color="auto" w:fill="FFFFFF"/>
        </w:rPr>
        <w:t xml:space="preserve"> </w:t>
      </w:r>
      <w:r w:rsidR="00534DE6" w:rsidRPr="00C111E7">
        <w:rPr>
          <w:rFonts w:ascii="Arial" w:hAnsi="Arial" w:cs="Arial"/>
          <w:bCs/>
          <w:color w:val="222222"/>
          <w:sz w:val="22"/>
          <w:szCs w:val="22"/>
          <w:shd w:val="clear" w:color="auto" w:fill="FFFFFF"/>
        </w:rPr>
        <w:t xml:space="preserve">If you set </w:t>
      </w:r>
      <w:r w:rsidR="00534DE6" w:rsidRPr="00D2419F">
        <w:rPr>
          <w:rFonts w:ascii="Arial" w:hAnsi="Arial" w:cs="Arial"/>
          <w:bCs/>
          <w:sz w:val="22"/>
          <w:szCs w:val="22"/>
          <w:shd w:val="clear" w:color="auto" w:fill="FFFFFF"/>
        </w:rPr>
        <w:t>weightings outside of these levels you are at risk of a challenge to your procurement.</w:t>
      </w:r>
    </w:p>
    <w:p w:rsidR="000C470E" w:rsidRDefault="000C470E" w:rsidP="002C03C9">
      <w:pPr>
        <w:pStyle w:val="NormalWeb"/>
        <w:spacing w:before="0" w:beforeAutospacing="0" w:after="0" w:afterAutospacing="0"/>
        <w:jc w:val="both"/>
        <w:rPr>
          <w:rFonts w:ascii="Arial" w:hAnsi="Arial" w:cs="Arial"/>
          <w:bCs/>
          <w:sz w:val="22"/>
          <w:szCs w:val="22"/>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4007"/>
        <w:gridCol w:w="3171"/>
      </w:tblGrid>
      <w:tr w:rsidR="000C470E" w:rsidRPr="000C470E" w:rsidTr="00E00C70">
        <w:trPr>
          <w:trHeight w:val="1691"/>
        </w:trPr>
        <w:tc>
          <w:tcPr>
            <w:tcW w:w="1730" w:type="dxa"/>
            <w:shd w:val="clear" w:color="auto" w:fill="EEECE1"/>
          </w:tcPr>
          <w:p w:rsidR="000C470E" w:rsidRPr="000C470E" w:rsidRDefault="000C470E" w:rsidP="000C470E">
            <w:pPr>
              <w:keepNext/>
              <w:adjustRightInd w:val="0"/>
              <w:spacing w:before="240" w:after="240" w:line="240" w:lineRule="auto"/>
              <w:jc w:val="both"/>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lastRenderedPageBreak/>
              <w:t>Criteria Number</w:t>
            </w:r>
          </w:p>
        </w:tc>
        <w:tc>
          <w:tcPr>
            <w:tcW w:w="4007"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Criteria</w:t>
            </w:r>
          </w:p>
        </w:tc>
        <w:tc>
          <w:tcPr>
            <w:tcW w:w="3171" w:type="dxa"/>
            <w:shd w:val="clear" w:color="auto" w:fill="EEECE1"/>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 xml:space="preserve">Percentage Weightings to be set by the Contracting Authority conducting the further competition </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A</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Price</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20</w:t>
            </w:r>
            <w:r w:rsidRPr="000C470E">
              <w:rPr>
                <w:rFonts w:ascii="Arial Bold" w:eastAsia="STZhongsong" w:hAnsi="Arial Bold" w:cs="Times New Roman"/>
                <w:b/>
                <w:caps/>
                <w:lang w:eastAsia="zh-CN"/>
              </w:rPr>
              <w:t xml:space="preserve">% - </w:t>
            </w:r>
            <w:r>
              <w:rPr>
                <w:rFonts w:ascii="Arial Bold" w:eastAsia="STZhongsong" w:hAnsi="Arial Bold" w:cs="Times New Roman"/>
                <w:b/>
                <w:caps/>
                <w:lang w:eastAsia="zh-CN"/>
              </w:rPr>
              <w:t>40</w:t>
            </w:r>
            <w:r w:rsidRPr="000C470E">
              <w:rPr>
                <w:rFonts w:ascii="Arial Bold" w:eastAsia="STZhongsong" w:hAnsi="Arial Bold" w:cs="Times New Roman"/>
                <w:b/>
                <w:caps/>
                <w:lang w:eastAsia="zh-CN"/>
              </w:rPr>
              <w:t>%</w:t>
            </w:r>
            <w:r>
              <w:rPr>
                <w:rFonts w:ascii="Arial Bold" w:eastAsia="STZhongsong" w:hAnsi="Arial Bold" w:cs="Times New Roman"/>
                <w:b/>
                <w:caps/>
                <w:lang w:eastAsia="zh-CN"/>
              </w:rPr>
              <w:t xml:space="preserve"> </w:t>
            </w:r>
            <w:r w:rsidRPr="000C470E">
              <w:rPr>
                <w:rFonts w:ascii="Arial Bold" w:eastAsia="STZhongsong" w:hAnsi="Arial Bold" w:cs="Times New Roman"/>
                <w:b/>
                <w:caps/>
                <w:lang w:eastAsia="zh-CN"/>
              </w:rPr>
              <w:t>(</w:t>
            </w:r>
            <w:r w:rsidRPr="000C470E">
              <w:rPr>
                <w:rFonts w:ascii="Arial" w:hAnsi="Arial" w:cs="Arial"/>
                <w:b/>
                <w:bCs/>
                <w:shd w:val="clear" w:color="auto" w:fill="FFFFFF"/>
              </w:rPr>
              <w:t>range)</w:t>
            </w:r>
          </w:p>
        </w:tc>
      </w:tr>
      <w:tr w:rsidR="000C470E" w:rsidRPr="000C470E" w:rsidTr="000C470E">
        <w:tc>
          <w:tcPr>
            <w:tcW w:w="1730"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B</w:t>
            </w:r>
          </w:p>
        </w:tc>
        <w:tc>
          <w:tcPr>
            <w:tcW w:w="4007"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sidRPr="000C470E">
              <w:rPr>
                <w:rFonts w:ascii="Arial Bold" w:eastAsia="STZhongsong" w:hAnsi="Arial Bold" w:cs="Times New Roman"/>
                <w:b/>
                <w:caps/>
                <w:lang w:eastAsia="zh-CN"/>
              </w:rPr>
              <w:t>Quality</w:t>
            </w:r>
          </w:p>
        </w:tc>
        <w:tc>
          <w:tcPr>
            <w:tcW w:w="3171" w:type="dxa"/>
          </w:tcPr>
          <w:p w:rsidR="000C470E" w:rsidRPr="000C470E" w:rsidRDefault="000C470E" w:rsidP="000C470E">
            <w:pPr>
              <w:keepNext/>
              <w:adjustRightInd w:val="0"/>
              <w:spacing w:before="240" w:after="240" w:line="240" w:lineRule="auto"/>
              <w:ind w:firstLine="426"/>
              <w:jc w:val="center"/>
              <w:rPr>
                <w:rFonts w:ascii="Arial Bold" w:eastAsia="STZhongsong" w:hAnsi="Arial Bold" w:cs="Times New Roman" w:hint="eastAsia"/>
                <w:b/>
                <w:caps/>
                <w:lang w:eastAsia="zh-CN"/>
              </w:rPr>
            </w:pPr>
            <w:r>
              <w:rPr>
                <w:rFonts w:ascii="Arial Bold" w:eastAsia="STZhongsong" w:hAnsi="Arial Bold" w:cs="Times New Roman"/>
                <w:b/>
                <w:caps/>
                <w:lang w:eastAsia="zh-CN"/>
              </w:rPr>
              <w:t>6</w:t>
            </w:r>
            <w:r w:rsidRPr="000C470E">
              <w:rPr>
                <w:rFonts w:ascii="Arial Bold" w:eastAsia="STZhongsong" w:hAnsi="Arial Bold" w:cs="Times New Roman"/>
                <w:b/>
                <w:caps/>
                <w:lang w:eastAsia="zh-CN"/>
              </w:rPr>
              <w:t xml:space="preserve">0% - </w:t>
            </w:r>
            <w:r>
              <w:rPr>
                <w:rFonts w:ascii="Arial Bold" w:eastAsia="STZhongsong" w:hAnsi="Arial Bold" w:cs="Times New Roman"/>
                <w:b/>
                <w:caps/>
                <w:lang w:eastAsia="zh-CN"/>
              </w:rPr>
              <w:t>8</w:t>
            </w:r>
            <w:r w:rsidRPr="000C470E">
              <w:rPr>
                <w:rFonts w:ascii="Arial Bold" w:eastAsia="STZhongsong" w:hAnsi="Arial Bold" w:cs="Times New Roman"/>
                <w:b/>
                <w:caps/>
                <w:lang w:eastAsia="zh-CN"/>
              </w:rPr>
              <w:t>0%</w:t>
            </w:r>
            <w:r>
              <w:rPr>
                <w:rFonts w:ascii="Arial Bold" w:eastAsia="STZhongsong" w:hAnsi="Arial Bold" w:cs="Times New Roman"/>
                <w:b/>
                <w:caps/>
                <w:lang w:eastAsia="zh-CN"/>
              </w:rPr>
              <w:t xml:space="preserve"> </w:t>
            </w:r>
            <w:r w:rsidRPr="000C470E">
              <w:rPr>
                <w:rFonts w:ascii="Arial Bold" w:eastAsia="STZhongsong" w:hAnsi="Arial Bold" w:cs="Times New Roman"/>
                <w:b/>
                <w:caps/>
                <w:lang w:eastAsia="zh-CN"/>
              </w:rPr>
              <w:t>(</w:t>
            </w:r>
            <w:r w:rsidRPr="000C470E">
              <w:rPr>
                <w:rFonts w:ascii="Arial" w:hAnsi="Arial" w:cs="Arial"/>
                <w:b/>
                <w:bCs/>
                <w:shd w:val="clear" w:color="auto" w:fill="FFFFFF"/>
              </w:rPr>
              <w:t>range)</w:t>
            </w:r>
          </w:p>
        </w:tc>
      </w:tr>
    </w:tbl>
    <w:p w:rsidR="00534DE6" w:rsidRPr="00D2419F" w:rsidRDefault="00534DE6" w:rsidP="002C03C9">
      <w:pPr>
        <w:pStyle w:val="NormalWeb"/>
        <w:spacing w:before="0" w:beforeAutospacing="0" w:after="0" w:afterAutospacing="0"/>
        <w:jc w:val="both"/>
        <w:rPr>
          <w:rFonts w:ascii="Arial" w:hAnsi="Arial" w:cs="Arial"/>
          <w:bCs/>
          <w:sz w:val="22"/>
          <w:szCs w:val="22"/>
          <w:shd w:val="clear" w:color="auto" w:fill="FFFFFF"/>
        </w:rPr>
      </w:pPr>
    </w:p>
    <w:p w:rsidR="00766143"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sz w:val="22"/>
          <w:szCs w:val="22"/>
          <w:shd w:val="clear" w:color="auto" w:fill="FFFFFF"/>
        </w:rPr>
        <w:t>9.5</w:t>
      </w:r>
      <w:r>
        <w:rPr>
          <w:rFonts w:ascii="Arial" w:hAnsi="Arial" w:cs="Arial"/>
          <w:bCs/>
          <w:sz w:val="22"/>
          <w:szCs w:val="22"/>
          <w:shd w:val="clear" w:color="auto" w:fill="FFFFFF"/>
        </w:rPr>
        <w:tab/>
      </w:r>
      <w:r w:rsidR="00766143" w:rsidRPr="00D2419F">
        <w:rPr>
          <w:rFonts w:ascii="Arial" w:hAnsi="Arial" w:cs="Arial"/>
          <w:bCs/>
          <w:sz w:val="22"/>
          <w:szCs w:val="22"/>
          <w:shd w:val="clear" w:color="auto" w:fill="FFFFFF"/>
        </w:rPr>
        <w:t xml:space="preserve">There are a number of options available to you when issuing </w:t>
      </w:r>
      <w:r w:rsidR="00EA3134">
        <w:rPr>
          <w:rFonts w:ascii="Arial" w:hAnsi="Arial" w:cs="Arial"/>
          <w:bCs/>
          <w:sz w:val="22"/>
          <w:szCs w:val="22"/>
          <w:shd w:val="clear" w:color="auto" w:fill="FFFFFF"/>
        </w:rPr>
        <w:t xml:space="preserve">your </w:t>
      </w:r>
      <w:r w:rsidR="00693966">
        <w:rPr>
          <w:rFonts w:ascii="Arial" w:hAnsi="Arial" w:cs="Arial"/>
          <w:bCs/>
          <w:sz w:val="22"/>
          <w:szCs w:val="22"/>
          <w:shd w:val="clear" w:color="auto" w:fill="FFFFFF"/>
        </w:rPr>
        <w:t>Further Competition</w:t>
      </w:r>
      <w:r w:rsidR="00766143" w:rsidRPr="00D2419F">
        <w:rPr>
          <w:rFonts w:ascii="Arial" w:hAnsi="Arial" w:cs="Arial"/>
          <w:bCs/>
          <w:sz w:val="22"/>
          <w:szCs w:val="22"/>
          <w:shd w:val="clear" w:color="auto" w:fill="FFFFFF"/>
        </w:rPr>
        <w:t xml:space="preserve"> documents. You can use our online </w:t>
      </w:r>
      <w:r w:rsidR="00766143" w:rsidRPr="00D2419F">
        <w:rPr>
          <w:rFonts w:ascii="Arial" w:hAnsi="Arial" w:cs="Arial"/>
          <w:bCs/>
          <w:color w:val="222222"/>
          <w:sz w:val="22"/>
          <w:szCs w:val="22"/>
          <w:shd w:val="clear" w:color="auto" w:fill="FFFFFF"/>
        </w:rPr>
        <w:t>eSourcing suite or alternatively your own</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departmental standard tender process.</w:t>
      </w:r>
      <w:r w:rsidR="00766143">
        <w:rPr>
          <w:rFonts w:ascii="Arial" w:hAnsi="Arial" w:cs="Arial"/>
          <w:bCs/>
          <w:color w:val="222222"/>
          <w:sz w:val="22"/>
          <w:szCs w:val="22"/>
          <w:shd w:val="clear" w:color="auto" w:fill="FFFFFF"/>
        </w:rPr>
        <w:t xml:space="preserve"> </w:t>
      </w:r>
    </w:p>
    <w:p w:rsidR="00766143" w:rsidRPr="00D2419F" w:rsidRDefault="00766143" w:rsidP="002C03C9">
      <w:pPr>
        <w:pStyle w:val="NormalWeb"/>
        <w:spacing w:before="0" w:beforeAutospacing="0" w:after="0" w:afterAutospacing="0"/>
        <w:jc w:val="both"/>
        <w:rPr>
          <w:rFonts w:ascii="Arial" w:hAnsi="Arial" w:cs="Arial"/>
          <w:bCs/>
          <w:color w:val="222222"/>
          <w:sz w:val="22"/>
          <w:szCs w:val="22"/>
          <w:shd w:val="clear" w:color="auto" w:fill="FFFFFF"/>
        </w:rPr>
      </w:pPr>
    </w:p>
    <w:p w:rsidR="00766143"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9.6</w:t>
      </w:r>
      <w:r>
        <w:rPr>
          <w:rFonts w:ascii="Arial" w:hAnsi="Arial" w:cs="Arial"/>
          <w:bCs/>
          <w:color w:val="222222"/>
          <w:sz w:val="22"/>
          <w:szCs w:val="22"/>
          <w:shd w:val="clear" w:color="auto" w:fill="FFFFFF"/>
        </w:rPr>
        <w:tab/>
      </w:r>
      <w:r w:rsidR="00766143" w:rsidRPr="00D2419F">
        <w:rPr>
          <w:rFonts w:ascii="Arial" w:hAnsi="Arial" w:cs="Arial"/>
          <w:bCs/>
          <w:color w:val="222222"/>
          <w:sz w:val="22"/>
          <w:szCs w:val="22"/>
          <w:shd w:val="clear" w:color="auto" w:fill="FFFFFF"/>
        </w:rPr>
        <w:t xml:space="preserve">You are also able to run a </w:t>
      </w:r>
      <w:r w:rsidR="00693966">
        <w:rPr>
          <w:rFonts w:ascii="Arial" w:hAnsi="Arial" w:cs="Arial"/>
          <w:bCs/>
          <w:color w:val="222222"/>
          <w:sz w:val="22"/>
          <w:szCs w:val="22"/>
          <w:shd w:val="clear" w:color="auto" w:fill="FFFFFF"/>
        </w:rPr>
        <w:t>Further Competition</w:t>
      </w:r>
      <w:r w:rsidR="00766143" w:rsidRPr="00D2419F">
        <w:rPr>
          <w:rFonts w:ascii="Arial" w:hAnsi="Arial" w:cs="Arial"/>
          <w:bCs/>
          <w:color w:val="222222"/>
          <w:sz w:val="22"/>
          <w:szCs w:val="22"/>
          <w:shd w:val="clear" w:color="auto" w:fill="FFFFFF"/>
        </w:rPr>
        <w:t xml:space="preserve"> as an Electronic Reverse</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Auction. If you are interested in running an</w:t>
      </w:r>
      <w:r w:rsidR="00766143">
        <w:rPr>
          <w:rFonts w:ascii="Arial" w:hAnsi="Arial" w:cs="Arial"/>
          <w:bCs/>
          <w:color w:val="222222"/>
          <w:sz w:val="22"/>
          <w:szCs w:val="22"/>
          <w:shd w:val="clear" w:color="auto" w:fill="FFFFFF"/>
        </w:rPr>
        <w:t xml:space="preserve"> </w:t>
      </w:r>
      <w:r w:rsidR="00766143" w:rsidRPr="00D2419F">
        <w:rPr>
          <w:rFonts w:ascii="Arial" w:hAnsi="Arial" w:cs="Arial"/>
          <w:bCs/>
          <w:color w:val="222222"/>
          <w:sz w:val="22"/>
          <w:szCs w:val="22"/>
          <w:shd w:val="clear" w:color="auto" w:fill="FFFFFF"/>
        </w:rPr>
        <w:t>eAuction, please register your interest</w:t>
      </w:r>
      <w:r w:rsidR="00766143">
        <w:rPr>
          <w:rFonts w:ascii="Arial" w:hAnsi="Arial" w:cs="Arial"/>
          <w:bCs/>
          <w:color w:val="222222"/>
          <w:sz w:val="22"/>
          <w:szCs w:val="22"/>
          <w:shd w:val="clear" w:color="auto" w:fill="FFFFFF"/>
        </w:rPr>
        <w:t xml:space="preserve"> </w:t>
      </w:r>
      <w:r w:rsidR="00D2419F">
        <w:rPr>
          <w:rFonts w:ascii="Arial" w:hAnsi="Arial" w:cs="Arial"/>
          <w:bCs/>
          <w:color w:val="222222"/>
          <w:sz w:val="22"/>
          <w:szCs w:val="22"/>
          <w:shd w:val="clear" w:color="auto" w:fill="FFFFFF"/>
        </w:rPr>
        <w:t>with our eAuction</w:t>
      </w:r>
      <w:r w:rsidR="00766143" w:rsidRPr="00D2419F">
        <w:rPr>
          <w:rFonts w:ascii="Arial" w:hAnsi="Arial" w:cs="Arial"/>
          <w:bCs/>
          <w:color w:val="222222"/>
          <w:sz w:val="22"/>
          <w:szCs w:val="22"/>
          <w:shd w:val="clear" w:color="auto" w:fill="FFFFFF"/>
        </w:rPr>
        <w:t xml:space="preserve"> team here:</w:t>
      </w:r>
      <w:r w:rsidR="00766143">
        <w:rPr>
          <w:rFonts w:ascii="Arial" w:hAnsi="Arial" w:cs="Arial"/>
          <w:bCs/>
          <w:color w:val="222222"/>
          <w:sz w:val="22"/>
          <w:szCs w:val="22"/>
          <w:shd w:val="clear" w:color="auto" w:fill="FFFFFF"/>
        </w:rPr>
        <w:t xml:space="preserve"> </w:t>
      </w:r>
      <w:hyperlink r:id="rId12" w:history="1">
        <w:r w:rsidR="00D2419F" w:rsidRPr="00A14642">
          <w:rPr>
            <w:rStyle w:val="Hyperlink"/>
            <w:rFonts w:ascii="Arial" w:hAnsi="Arial" w:cs="Arial"/>
            <w:bCs/>
            <w:sz w:val="22"/>
            <w:szCs w:val="22"/>
            <w:shd w:val="clear" w:color="auto" w:fill="FFFFFF"/>
          </w:rPr>
          <w:t>http://ccs.cabinetoffice.gov.uk/i-am-a-buyer/run-further-competition/register</w:t>
        </w:r>
      </w:hyperlink>
      <w:r w:rsidR="00D2419F" w:rsidRPr="00D2419F">
        <w:rPr>
          <w:rFonts w:ascii="Arial" w:hAnsi="Arial" w:cs="Arial"/>
          <w:bCs/>
          <w:color w:val="222222"/>
          <w:sz w:val="22"/>
          <w:szCs w:val="22"/>
          <w:shd w:val="clear" w:color="auto" w:fill="FFFFFF"/>
        </w:rPr>
        <w:t xml:space="preserve"> </w:t>
      </w:r>
      <w:r w:rsidR="009564D9">
        <w:rPr>
          <w:rFonts w:ascii="Arial" w:hAnsi="Arial" w:cs="Arial"/>
          <w:bCs/>
          <w:color w:val="222222"/>
          <w:sz w:val="22"/>
          <w:szCs w:val="22"/>
          <w:shd w:val="clear" w:color="auto" w:fill="FFFFFF"/>
        </w:rPr>
        <w:t>(note: the earlier you engage with the eAuction team the better).</w:t>
      </w:r>
    </w:p>
    <w:p w:rsidR="00766143" w:rsidRPr="00D2419F" w:rsidRDefault="00766143" w:rsidP="002C03C9">
      <w:pPr>
        <w:pStyle w:val="NormalWeb"/>
        <w:spacing w:before="0" w:beforeAutospacing="0" w:after="0" w:afterAutospacing="0"/>
        <w:jc w:val="both"/>
        <w:rPr>
          <w:rFonts w:ascii="Arial" w:hAnsi="Arial" w:cs="Arial"/>
          <w:bCs/>
          <w:color w:val="222222"/>
          <w:sz w:val="22"/>
          <w:szCs w:val="22"/>
          <w:shd w:val="clear" w:color="auto" w:fill="FFFFFF"/>
        </w:rPr>
      </w:pPr>
    </w:p>
    <w:p w:rsidR="00837FF8" w:rsidRPr="00D15710" w:rsidRDefault="00E00C70" w:rsidP="00E00C70">
      <w:pPr>
        <w:pStyle w:val="NormalWeb"/>
        <w:spacing w:before="0" w:beforeAutospacing="0" w:after="0" w:afterAutospacing="0"/>
        <w:ind w:left="720" w:hanging="720"/>
        <w:jc w:val="both"/>
        <w:rPr>
          <w:rFonts w:ascii="Arial" w:hAnsi="Arial" w:cs="Arial"/>
          <w:bCs/>
          <w:sz w:val="22"/>
          <w:szCs w:val="22"/>
          <w:shd w:val="clear" w:color="auto" w:fill="FFFFFF"/>
        </w:rPr>
      </w:pPr>
      <w:r>
        <w:rPr>
          <w:rFonts w:ascii="Arial" w:hAnsi="Arial" w:cs="Arial"/>
          <w:bCs/>
          <w:sz w:val="22"/>
          <w:szCs w:val="22"/>
          <w:shd w:val="clear" w:color="auto" w:fill="FFFFFF"/>
        </w:rPr>
        <w:t>9.7</w:t>
      </w:r>
      <w:r>
        <w:rPr>
          <w:rFonts w:ascii="Arial" w:hAnsi="Arial" w:cs="Arial"/>
          <w:bCs/>
          <w:sz w:val="22"/>
          <w:szCs w:val="22"/>
          <w:shd w:val="clear" w:color="auto" w:fill="FFFFFF"/>
        </w:rPr>
        <w:tab/>
      </w:r>
      <w:r w:rsidR="00766143" w:rsidRPr="00D15710">
        <w:rPr>
          <w:rFonts w:ascii="Arial" w:hAnsi="Arial" w:cs="Arial"/>
          <w:bCs/>
          <w:sz w:val="22"/>
          <w:szCs w:val="22"/>
          <w:shd w:val="clear" w:color="auto" w:fill="FFFFFF"/>
        </w:rPr>
        <w:t>Make your award decision by applying the criteria weightings to your evaluation.</w:t>
      </w:r>
      <w:r w:rsidR="00D15710">
        <w:rPr>
          <w:rFonts w:ascii="Arial" w:hAnsi="Arial" w:cs="Arial"/>
          <w:bCs/>
          <w:sz w:val="22"/>
          <w:szCs w:val="22"/>
          <w:shd w:val="clear" w:color="auto" w:fill="FFFFFF"/>
        </w:rPr>
        <w:t xml:space="preserve"> </w:t>
      </w:r>
      <w:r w:rsidR="00766143" w:rsidRPr="00D15710">
        <w:rPr>
          <w:rFonts w:ascii="Arial" w:hAnsi="Arial" w:cs="Arial"/>
          <w:bCs/>
          <w:sz w:val="22"/>
          <w:szCs w:val="22"/>
          <w:shd w:val="clear" w:color="auto" w:fill="FFFFFF"/>
        </w:rPr>
        <w:t>Rank t</w:t>
      </w:r>
      <w:r w:rsidR="009564D9">
        <w:rPr>
          <w:rFonts w:ascii="Arial" w:hAnsi="Arial" w:cs="Arial"/>
          <w:bCs/>
          <w:sz w:val="22"/>
          <w:szCs w:val="22"/>
          <w:shd w:val="clear" w:color="auto" w:fill="FFFFFF"/>
        </w:rPr>
        <w:t>he participating s</w:t>
      </w:r>
      <w:r w:rsidR="007F5DBE" w:rsidRPr="00D15710">
        <w:rPr>
          <w:rFonts w:ascii="Arial" w:hAnsi="Arial" w:cs="Arial"/>
          <w:bCs/>
          <w:sz w:val="22"/>
          <w:szCs w:val="22"/>
          <w:shd w:val="clear" w:color="auto" w:fill="FFFFFF"/>
        </w:rPr>
        <w:t>uppliers</w:t>
      </w:r>
      <w:r w:rsidR="00766143" w:rsidRPr="00D15710">
        <w:rPr>
          <w:rFonts w:ascii="Arial" w:hAnsi="Arial" w:cs="Arial"/>
          <w:bCs/>
          <w:sz w:val="22"/>
          <w:szCs w:val="22"/>
          <w:shd w:val="clear" w:color="auto" w:fill="FFFFFF"/>
        </w:rPr>
        <w:t xml:space="preserve"> in a list compiled by their total score achieved</w:t>
      </w:r>
      <w:r w:rsidR="00EA3134">
        <w:rPr>
          <w:rFonts w:ascii="Arial" w:hAnsi="Arial" w:cs="Arial"/>
          <w:bCs/>
          <w:sz w:val="22"/>
          <w:szCs w:val="22"/>
          <w:shd w:val="clear" w:color="auto" w:fill="FFFFFF"/>
        </w:rPr>
        <w:t xml:space="preserve"> taking into consideration all aspects of the specified evaluation criteria and weightings</w:t>
      </w:r>
      <w:r w:rsidR="00766143" w:rsidRPr="00D15710">
        <w:rPr>
          <w:rFonts w:ascii="Arial" w:hAnsi="Arial" w:cs="Arial"/>
          <w:bCs/>
          <w:sz w:val="22"/>
          <w:szCs w:val="22"/>
          <w:shd w:val="clear" w:color="auto" w:fill="FFFFFF"/>
        </w:rPr>
        <w:t xml:space="preserve">. Award the contract to the </w:t>
      </w:r>
      <w:r w:rsidR="009564D9">
        <w:rPr>
          <w:rFonts w:ascii="Arial" w:hAnsi="Arial" w:cs="Arial"/>
          <w:bCs/>
          <w:sz w:val="22"/>
          <w:szCs w:val="22"/>
          <w:shd w:val="clear" w:color="auto" w:fill="FFFFFF"/>
        </w:rPr>
        <w:t>s</w:t>
      </w:r>
      <w:r w:rsidR="007F5DBE" w:rsidRPr="00D15710">
        <w:rPr>
          <w:rFonts w:ascii="Arial" w:hAnsi="Arial" w:cs="Arial"/>
          <w:bCs/>
          <w:sz w:val="22"/>
          <w:szCs w:val="22"/>
          <w:shd w:val="clear" w:color="auto" w:fill="FFFFFF"/>
        </w:rPr>
        <w:t>upplier</w:t>
      </w:r>
      <w:r w:rsidR="00766143" w:rsidRPr="00D15710">
        <w:rPr>
          <w:rFonts w:ascii="Arial" w:hAnsi="Arial" w:cs="Arial"/>
          <w:bCs/>
          <w:sz w:val="22"/>
          <w:szCs w:val="22"/>
          <w:shd w:val="clear" w:color="auto" w:fill="FFFFFF"/>
        </w:rPr>
        <w:t xml:space="preserve"> that ranks first within the evaluation using the criteria and </w:t>
      </w:r>
      <w:r w:rsidR="00837FF8" w:rsidRPr="00D15710">
        <w:rPr>
          <w:rFonts w:ascii="Arial" w:hAnsi="Arial" w:cs="Arial"/>
          <w:bCs/>
          <w:sz w:val="22"/>
          <w:szCs w:val="22"/>
          <w:shd w:val="clear" w:color="auto" w:fill="FFFFFF"/>
        </w:rPr>
        <w:t>associated weightings.</w:t>
      </w:r>
    </w:p>
    <w:p w:rsidR="00837FF8" w:rsidRPr="00D15710" w:rsidRDefault="00837FF8" w:rsidP="002C03C9">
      <w:pPr>
        <w:pStyle w:val="NormalWeb"/>
        <w:spacing w:before="0" w:beforeAutospacing="0" w:after="0" w:afterAutospacing="0"/>
        <w:jc w:val="both"/>
        <w:rPr>
          <w:rFonts w:ascii="Arial" w:hAnsi="Arial" w:cs="Arial"/>
          <w:bCs/>
          <w:sz w:val="22"/>
          <w:szCs w:val="22"/>
          <w:shd w:val="clear" w:color="auto" w:fill="FFFFFF"/>
        </w:rPr>
      </w:pPr>
    </w:p>
    <w:p w:rsidR="00837FF8"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sz w:val="22"/>
          <w:szCs w:val="22"/>
          <w:shd w:val="clear" w:color="auto" w:fill="FFFFFF"/>
        </w:rPr>
        <w:t>9.8</w:t>
      </w:r>
      <w:r>
        <w:rPr>
          <w:rFonts w:ascii="Arial" w:hAnsi="Arial" w:cs="Arial"/>
          <w:bCs/>
          <w:sz w:val="22"/>
          <w:szCs w:val="22"/>
          <w:shd w:val="clear" w:color="auto" w:fill="FFFFFF"/>
        </w:rPr>
        <w:tab/>
      </w:r>
      <w:r w:rsidR="00837FF8" w:rsidRPr="00D15710">
        <w:rPr>
          <w:rFonts w:ascii="Arial" w:hAnsi="Arial" w:cs="Arial"/>
          <w:bCs/>
          <w:sz w:val="22"/>
          <w:szCs w:val="22"/>
          <w:shd w:val="clear" w:color="auto" w:fill="FFFFFF"/>
        </w:rPr>
        <w:t xml:space="preserve">You should </w:t>
      </w:r>
      <w:r w:rsidR="009564D9">
        <w:rPr>
          <w:rFonts w:ascii="Arial" w:hAnsi="Arial" w:cs="Arial"/>
          <w:bCs/>
          <w:sz w:val="22"/>
          <w:szCs w:val="22"/>
          <w:shd w:val="clear" w:color="auto" w:fill="FFFFFF"/>
        </w:rPr>
        <w:t>notify all participating s</w:t>
      </w:r>
      <w:r w:rsidR="007F5DBE" w:rsidRPr="00D15710">
        <w:rPr>
          <w:rFonts w:ascii="Arial" w:hAnsi="Arial" w:cs="Arial"/>
          <w:bCs/>
          <w:sz w:val="22"/>
          <w:szCs w:val="22"/>
          <w:shd w:val="clear" w:color="auto" w:fill="FFFFFF"/>
        </w:rPr>
        <w:t xml:space="preserve">uppliers </w:t>
      </w:r>
      <w:r w:rsidR="00837FF8" w:rsidRPr="00D15710">
        <w:rPr>
          <w:rFonts w:ascii="Arial" w:hAnsi="Arial" w:cs="Arial"/>
          <w:bCs/>
          <w:sz w:val="22"/>
          <w:szCs w:val="22"/>
          <w:shd w:val="clear" w:color="auto" w:fill="FFFFFF"/>
        </w:rPr>
        <w:t>of the outcome, once you have</w:t>
      </w:r>
      <w:r w:rsidR="007F5DBE" w:rsidRPr="00D15710">
        <w:rPr>
          <w:rFonts w:ascii="Arial" w:hAnsi="Arial" w:cs="Arial"/>
          <w:bCs/>
          <w:sz w:val="22"/>
          <w:szCs w:val="22"/>
          <w:shd w:val="clear" w:color="auto" w:fill="FFFFFF"/>
        </w:rPr>
        <w:t xml:space="preserve"> i</w:t>
      </w:r>
      <w:r w:rsidR="00837FF8" w:rsidRPr="00D15710">
        <w:rPr>
          <w:rFonts w:ascii="Arial" w:hAnsi="Arial" w:cs="Arial"/>
          <w:bCs/>
          <w:sz w:val="22"/>
          <w:szCs w:val="22"/>
          <w:shd w:val="clear" w:color="auto" w:fill="FFFFFF"/>
        </w:rPr>
        <w:t xml:space="preserve">dentified </w:t>
      </w:r>
      <w:r w:rsidR="009564D9">
        <w:rPr>
          <w:rFonts w:ascii="Arial" w:hAnsi="Arial" w:cs="Arial"/>
          <w:bCs/>
          <w:sz w:val="22"/>
          <w:szCs w:val="22"/>
          <w:shd w:val="clear" w:color="auto" w:fill="FFFFFF"/>
        </w:rPr>
        <w:t>a successful s</w:t>
      </w:r>
      <w:r w:rsidR="007F5DBE" w:rsidRPr="00D15710">
        <w:rPr>
          <w:rFonts w:ascii="Arial" w:hAnsi="Arial" w:cs="Arial"/>
          <w:bCs/>
          <w:sz w:val="22"/>
          <w:szCs w:val="22"/>
          <w:shd w:val="clear" w:color="auto" w:fill="FFFFFF"/>
        </w:rPr>
        <w:t>upplier</w:t>
      </w:r>
      <w:r w:rsidR="00837FF8" w:rsidRPr="00D15710">
        <w:rPr>
          <w:rFonts w:ascii="Arial" w:hAnsi="Arial" w:cs="Arial"/>
          <w:bCs/>
          <w:sz w:val="22"/>
          <w:szCs w:val="22"/>
          <w:shd w:val="clear" w:color="auto" w:fill="FFFFFF"/>
        </w:rPr>
        <w:t>. It is</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best practice to give all participating</w:t>
      </w:r>
      <w:r w:rsidR="009564D9">
        <w:rPr>
          <w:rFonts w:ascii="Arial" w:hAnsi="Arial" w:cs="Arial"/>
          <w:bCs/>
          <w:sz w:val="22"/>
          <w:szCs w:val="22"/>
          <w:shd w:val="clear" w:color="auto" w:fill="FFFFFF"/>
        </w:rPr>
        <w:t xml:space="preserve"> s</w:t>
      </w:r>
      <w:r w:rsidR="007F5DBE" w:rsidRPr="00D15710">
        <w:rPr>
          <w:rFonts w:ascii="Arial" w:hAnsi="Arial" w:cs="Arial"/>
          <w:bCs/>
          <w:sz w:val="22"/>
          <w:szCs w:val="22"/>
          <w:shd w:val="clear" w:color="auto" w:fill="FFFFFF"/>
        </w:rPr>
        <w:t>uppliers feedback on</w:t>
      </w:r>
      <w:r w:rsidR="00837FF8" w:rsidRPr="00D15710">
        <w:rPr>
          <w:rFonts w:ascii="Arial" w:hAnsi="Arial" w:cs="Arial"/>
          <w:bCs/>
          <w:sz w:val="22"/>
          <w:szCs w:val="22"/>
          <w:shd w:val="clear" w:color="auto" w:fill="FFFFFF"/>
        </w:rPr>
        <w:t xml:space="preserve"> the</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reasons why they </w:t>
      </w:r>
      <w:r w:rsidR="00D15710">
        <w:rPr>
          <w:rFonts w:ascii="Arial" w:hAnsi="Arial" w:cs="Arial"/>
          <w:bCs/>
          <w:sz w:val="22"/>
          <w:szCs w:val="22"/>
          <w:shd w:val="clear" w:color="auto" w:fill="FFFFFF"/>
        </w:rPr>
        <w:t>were</w:t>
      </w:r>
      <w:r w:rsidR="00837FF8" w:rsidRPr="00D15710">
        <w:rPr>
          <w:rFonts w:ascii="Arial" w:hAnsi="Arial" w:cs="Arial"/>
          <w:bCs/>
          <w:sz w:val="22"/>
          <w:szCs w:val="22"/>
          <w:shd w:val="clear" w:color="auto" w:fill="FFFFFF"/>
        </w:rPr>
        <w:t xml:space="preserve"> </w:t>
      </w:r>
      <w:r w:rsidR="00EA3134">
        <w:rPr>
          <w:rFonts w:ascii="Arial" w:hAnsi="Arial" w:cs="Arial"/>
          <w:bCs/>
          <w:sz w:val="22"/>
          <w:szCs w:val="22"/>
          <w:shd w:val="clear" w:color="auto" w:fill="FFFFFF"/>
        </w:rPr>
        <w:t xml:space="preserve">successful or </w:t>
      </w:r>
      <w:r w:rsidR="00837FF8" w:rsidRPr="00D15710">
        <w:rPr>
          <w:rFonts w:ascii="Arial" w:hAnsi="Arial" w:cs="Arial"/>
          <w:bCs/>
          <w:sz w:val="22"/>
          <w:szCs w:val="22"/>
          <w:shd w:val="clear" w:color="auto" w:fill="FFFFFF"/>
        </w:rPr>
        <w:t>unsuccessful</w:t>
      </w:r>
      <w:r w:rsidR="007F5DBE" w:rsidRPr="00D15710">
        <w:rPr>
          <w:rFonts w:ascii="Arial" w:hAnsi="Arial" w:cs="Arial"/>
          <w:bCs/>
          <w:sz w:val="22"/>
          <w:szCs w:val="22"/>
          <w:shd w:val="clear" w:color="auto" w:fill="FFFFFF"/>
        </w:rPr>
        <w:t xml:space="preserve"> </w:t>
      </w:r>
      <w:r w:rsidR="00EA3134">
        <w:rPr>
          <w:rFonts w:ascii="Arial" w:hAnsi="Arial" w:cs="Arial"/>
          <w:bCs/>
          <w:sz w:val="22"/>
          <w:szCs w:val="22"/>
          <w:shd w:val="clear" w:color="auto" w:fill="FFFFFF"/>
        </w:rPr>
        <w:t xml:space="preserve">covering </w:t>
      </w:r>
      <w:r w:rsidR="00837FF8" w:rsidRPr="00D15710">
        <w:rPr>
          <w:rFonts w:ascii="Arial" w:hAnsi="Arial" w:cs="Arial"/>
          <w:bCs/>
          <w:sz w:val="22"/>
          <w:szCs w:val="22"/>
          <w:shd w:val="clear" w:color="auto" w:fill="FFFFFF"/>
        </w:rPr>
        <w:t>areas where they could</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improve for future reference. While </w:t>
      </w:r>
      <w:r w:rsidR="00EA3134">
        <w:rPr>
          <w:rFonts w:ascii="Arial" w:hAnsi="Arial" w:cs="Arial"/>
          <w:bCs/>
          <w:sz w:val="22"/>
          <w:szCs w:val="22"/>
          <w:shd w:val="clear" w:color="auto" w:fill="FFFFFF"/>
        </w:rPr>
        <w:t xml:space="preserve">it </w:t>
      </w:r>
      <w:r w:rsidR="00837FF8" w:rsidRPr="00D15710">
        <w:rPr>
          <w:rFonts w:ascii="Arial" w:hAnsi="Arial" w:cs="Arial"/>
          <w:bCs/>
          <w:sz w:val="22"/>
          <w:szCs w:val="22"/>
          <w:shd w:val="clear" w:color="auto" w:fill="FFFFFF"/>
        </w:rPr>
        <w:t>is</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 xml:space="preserve">not </w:t>
      </w:r>
      <w:r w:rsidR="00EA3134">
        <w:rPr>
          <w:rFonts w:ascii="Arial" w:hAnsi="Arial" w:cs="Arial"/>
          <w:bCs/>
          <w:sz w:val="22"/>
          <w:szCs w:val="22"/>
          <w:shd w:val="clear" w:color="auto" w:fill="FFFFFF"/>
        </w:rPr>
        <w:t xml:space="preserve">a </w:t>
      </w:r>
      <w:r w:rsidR="00837FF8" w:rsidRPr="00D15710">
        <w:rPr>
          <w:rFonts w:ascii="Arial" w:hAnsi="Arial" w:cs="Arial"/>
          <w:bCs/>
          <w:sz w:val="22"/>
          <w:szCs w:val="22"/>
          <w:shd w:val="clear" w:color="auto" w:fill="FFFFFF"/>
        </w:rPr>
        <w:t xml:space="preserve">mandatory </w:t>
      </w:r>
      <w:r w:rsidR="00EA3134">
        <w:rPr>
          <w:rFonts w:ascii="Arial" w:hAnsi="Arial" w:cs="Arial"/>
          <w:bCs/>
          <w:sz w:val="22"/>
          <w:szCs w:val="22"/>
          <w:shd w:val="clear" w:color="auto" w:fill="FFFFFF"/>
        </w:rPr>
        <w:t xml:space="preserve">requirement </w:t>
      </w:r>
      <w:r w:rsidR="00837FF8" w:rsidRPr="00D15710">
        <w:rPr>
          <w:rFonts w:ascii="Arial" w:hAnsi="Arial" w:cs="Arial"/>
          <w:bCs/>
          <w:sz w:val="22"/>
          <w:szCs w:val="22"/>
          <w:shd w:val="clear" w:color="auto" w:fill="FFFFFF"/>
        </w:rPr>
        <w:t xml:space="preserve">under the </w:t>
      </w:r>
      <w:r w:rsidR="00EA3134">
        <w:rPr>
          <w:rFonts w:ascii="Arial" w:hAnsi="Arial" w:cs="Arial"/>
          <w:bCs/>
          <w:sz w:val="22"/>
          <w:szCs w:val="22"/>
          <w:shd w:val="clear" w:color="auto" w:fill="FFFFFF"/>
        </w:rPr>
        <w:t xml:space="preserve">procurement </w:t>
      </w:r>
      <w:r w:rsidR="00837FF8" w:rsidRPr="00D15710">
        <w:rPr>
          <w:rFonts w:ascii="Arial" w:hAnsi="Arial" w:cs="Arial"/>
          <w:bCs/>
          <w:sz w:val="22"/>
          <w:szCs w:val="22"/>
          <w:shd w:val="clear" w:color="auto" w:fill="FFFFFF"/>
        </w:rPr>
        <w:t>regulations,</w:t>
      </w:r>
      <w:r w:rsidR="007F5DBE" w:rsidRPr="00D15710">
        <w:rPr>
          <w:rFonts w:ascii="Arial" w:hAnsi="Arial" w:cs="Arial"/>
          <w:bCs/>
          <w:sz w:val="22"/>
          <w:szCs w:val="22"/>
          <w:shd w:val="clear" w:color="auto" w:fill="FFFFFF"/>
        </w:rPr>
        <w:t xml:space="preserve"> standard best</w:t>
      </w:r>
      <w:r w:rsidR="00837FF8" w:rsidRPr="00D15710">
        <w:rPr>
          <w:rFonts w:ascii="Arial" w:hAnsi="Arial" w:cs="Arial"/>
          <w:bCs/>
          <w:sz w:val="22"/>
          <w:szCs w:val="22"/>
          <w:shd w:val="clear" w:color="auto" w:fill="FFFFFF"/>
        </w:rPr>
        <w:t xml:space="preserve"> practice is to </w:t>
      </w:r>
      <w:r w:rsidR="00EA3134">
        <w:rPr>
          <w:rFonts w:ascii="Arial" w:hAnsi="Arial" w:cs="Arial"/>
          <w:bCs/>
          <w:sz w:val="22"/>
          <w:szCs w:val="22"/>
          <w:shd w:val="clear" w:color="auto" w:fill="FFFFFF"/>
        </w:rPr>
        <w:t xml:space="preserve">apply and </w:t>
      </w:r>
      <w:r w:rsidR="00837FF8" w:rsidRPr="00D15710">
        <w:rPr>
          <w:rFonts w:ascii="Arial" w:hAnsi="Arial" w:cs="Arial"/>
          <w:bCs/>
          <w:sz w:val="22"/>
          <w:szCs w:val="22"/>
          <w:shd w:val="clear" w:color="auto" w:fill="FFFFFF"/>
        </w:rPr>
        <w:t>observe a ten</w:t>
      </w:r>
      <w:r w:rsidR="007F5DBE" w:rsidRPr="00D15710">
        <w:rPr>
          <w:rFonts w:ascii="Arial" w:hAnsi="Arial" w:cs="Arial"/>
          <w:bCs/>
          <w:sz w:val="22"/>
          <w:szCs w:val="22"/>
          <w:shd w:val="clear" w:color="auto" w:fill="FFFFFF"/>
        </w:rPr>
        <w:t xml:space="preserve"> </w:t>
      </w:r>
      <w:r w:rsidR="009564D9">
        <w:rPr>
          <w:rFonts w:ascii="Arial" w:hAnsi="Arial" w:cs="Arial"/>
          <w:bCs/>
          <w:sz w:val="22"/>
          <w:szCs w:val="22"/>
          <w:shd w:val="clear" w:color="auto" w:fill="FFFFFF"/>
        </w:rPr>
        <w:t xml:space="preserve">(10) </w:t>
      </w:r>
      <w:r w:rsidR="00837FF8" w:rsidRPr="00D15710">
        <w:rPr>
          <w:rFonts w:ascii="Arial" w:hAnsi="Arial" w:cs="Arial"/>
          <w:bCs/>
          <w:sz w:val="22"/>
          <w:szCs w:val="22"/>
          <w:shd w:val="clear" w:color="auto" w:fill="FFFFFF"/>
        </w:rPr>
        <w:t>working days standstill period in between</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making your award decision (Intention to</w:t>
      </w:r>
      <w:r w:rsidR="007F5DBE" w:rsidRPr="00D15710">
        <w:rPr>
          <w:rFonts w:ascii="Arial" w:hAnsi="Arial" w:cs="Arial"/>
          <w:bCs/>
          <w:sz w:val="22"/>
          <w:szCs w:val="22"/>
          <w:shd w:val="clear" w:color="auto" w:fill="FFFFFF"/>
        </w:rPr>
        <w:t xml:space="preserve"> </w:t>
      </w:r>
      <w:r w:rsidR="00837FF8" w:rsidRPr="00D15710">
        <w:rPr>
          <w:rFonts w:ascii="Arial" w:hAnsi="Arial" w:cs="Arial"/>
          <w:bCs/>
          <w:sz w:val="22"/>
          <w:szCs w:val="22"/>
          <w:shd w:val="clear" w:color="auto" w:fill="FFFFFF"/>
        </w:rPr>
        <w:t>Award</w:t>
      </w:r>
      <w:r w:rsidR="00837FF8" w:rsidRPr="00837FF8">
        <w:rPr>
          <w:rFonts w:ascii="Arial" w:hAnsi="Arial" w:cs="Arial"/>
          <w:bCs/>
          <w:color w:val="222222"/>
          <w:sz w:val="22"/>
          <w:szCs w:val="22"/>
          <w:shd w:val="clear" w:color="auto" w:fill="FFFFFF"/>
        </w:rPr>
        <w:t>) and actually signing a contract.</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This is also known as an Alcatel period.</w:t>
      </w:r>
    </w:p>
    <w:p w:rsidR="007F5DBE" w:rsidRPr="00837FF8" w:rsidRDefault="007F5DBE" w:rsidP="002C03C9">
      <w:pPr>
        <w:pStyle w:val="NormalWeb"/>
        <w:spacing w:before="0" w:beforeAutospacing="0" w:after="0" w:afterAutospacing="0"/>
        <w:jc w:val="both"/>
        <w:rPr>
          <w:rFonts w:ascii="Arial" w:hAnsi="Arial" w:cs="Arial"/>
          <w:bCs/>
          <w:color w:val="222222"/>
          <w:sz w:val="22"/>
          <w:szCs w:val="22"/>
          <w:shd w:val="clear" w:color="auto" w:fill="FFFFFF"/>
        </w:rPr>
      </w:pPr>
    </w:p>
    <w:p w:rsidR="0070594B" w:rsidRDefault="00E00C70" w:rsidP="00E00C70">
      <w:pPr>
        <w:pStyle w:val="NormalWeb"/>
        <w:spacing w:before="0" w:beforeAutospacing="0" w:after="0" w:afterAutospacing="0"/>
        <w:ind w:left="720" w:hanging="72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9.9</w:t>
      </w:r>
      <w:r>
        <w:rPr>
          <w:rFonts w:ascii="Arial" w:hAnsi="Arial" w:cs="Arial"/>
          <w:bCs/>
          <w:color w:val="222222"/>
          <w:sz w:val="22"/>
          <w:szCs w:val="22"/>
          <w:shd w:val="clear" w:color="auto" w:fill="FFFFFF"/>
        </w:rPr>
        <w:tab/>
      </w:r>
      <w:r w:rsidR="00837FF8" w:rsidRPr="00837FF8">
        <w:rPr>
          <w:rFonts w:ascii="Arial" w:hAnsi="Arial" w:cs="Arial"/>
          <w:bCs/>
          <w:color w:val="222222"/>
          <w:sz w:val="22"/>
          <w:szCs w:val="22"/>
          <w:shd w:val="clear" w:color="auto" w:fill="FFFFFF"/>
        </w:rPr>
        <w:t>Place your order with the successful</w:t>
      </w:r>
      <w:r w:rsidR="009564D9">
        <w:rPr>
          <w:rFonts w:ascii="Arial" w:hAnsi="Arial" w:cs="Arial"/>
          <w:bCs/>
          <w:color w:val="222222"/>
          <w:sz w:val="22"/>
          <w:szCs w:val="22"/>
          <w:shd w:val="clear" w:color="auto" w:fill="FFFFFF"/>
        </w:rPr>
        <w:t xml:space="preserve"> s</w:t>
      </w:r>
      <w:r w:rsidR="007F5DBE">
        <w:rPr>
          <w:rFonts w:ascii="Arial" w:hAnsi="Arial" w:cs="Arial"/>
          <w:bCs/>
          <w:color w:val="222222"/>
          <w:sz w:val="22"/>
          <w:szCs w:val="22"/>
          <w:shd w:val="clear" w:color="auto" w:fill="FFFFFF"/>
        </w:rPr>
        <w:t xml:space="preserve">upplier using </w:t>
      </w:r>
      <w:r w:rsidR="00EA3134">
        <w:rPr>
          <w:rFonts w:ascii="Arial" w:hAnsi="Arial" w:cs="Arial"/>
          <w:bCs/>
          <w:color w:val="222222"/>
          <w:sz w:val="22"/>
          <w:szCs w:val="22"/>
          <w:shd w:val="clear" w:color="auto" w:fill="FFFFFF"/>
        </w:rPr>
        <w:t xml:space="preserve">the </w:t>
      </w:r>
      <w:r w:rsidR="00837FF8" w:rsidRPr="00837FF8">
        <w:rPr>
          <w:rFonts w:ascii="Arial" w:hAnsi="Arial" w:cs="Arial"/>
          <w:bCs/>
          <w:color w:val="222222"/>
          <w:sz w:val="22"/>
          <w:szCs w:val="22"/>
          <w:shd w:val="clear" w:color="auto" w:fill="FFFFFF"/>
        </w:rPr>
        <w:t>Order Form and Call Off</w:t>
      </w:r>
      <w:r w:rsidR="007F5DBE">
        <w:rPr>
          <w:rFonts w:ascii="Arial" w:hAnsi="Arial" w:cs="Arial"/>
          <w:bCs/>
          <w:color w:val="222222"/>
          <w:sz w:val="22"/>
          <w:szCs w:val="22"/>
          <w:shd w:val="clear" w:color="auto" w:fill="FFFFFF"/>
        </w:rPr>
        <w:t xml:space="preserve"> Contract. </w:t>
      </w:r>
      <w:r w:rsidR="00837FF8" w:rsidRPr="00837FF8">
        <w:rPr>
          <w:rFonts w:ascii="Arial" w:hAnsi="Arial" w:cs="Arial"/>
          <w:bCs/>
          <w:color w:val="222222"/>
          <w:sz w:val="22"/>
          <w:szCs w:val="22"/>
          <w:shd w:val="clear" w:color="auto" w:fill="FFFFFF"/>
        </w:rPr>
        <w:t>The</w:t>
      </w:r>
      <w:r>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Order Form and Call Off Contract should</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be populated and exchanged with the</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successful </w:t>
      </w:r>
      <w:r w:rsidR="009564D9">
        <w:rPr>
          <w:rFonts w:ascii="Arial" w:hAnsi="Arial" w:cs="Arial"/>
          <w:bCs/>
          <w:color w:val="222222"/>
          <w:sz w:val="22"/>
          <w:szCs w:val="22"/>
          <w:shd w:val="clear" w:color="auto" w:fill="FFFFFF"/>
        </w:rPr>
        <w:t>s</w:t>
      </w:r>
      <w:r w:rsidR="0028362B">
        <w:rPr>
          <w:rFonts w:ascii="Arial" w:hAnsi="Arial" w:cs="Arial"/>
          <w:bCs/>
          <w:color w:val="222222"/>
          <w:sz w:val="22"/>
          <w:szCs w:val="22"/>
          <w:shd w:val="clear" w:color="auto" w:fill="FFFFFF"/>
        </w:rPr>
        <w:t>upplier</w:t>
      </w:r>
      <w:r w:rsidR="00837FF8" w:rsidRPr="00837FF8">
        <w:rPr>
          <w:rFonts w:ascii="Arial" w:hAnsi="Arial" w:cs="Arial"/>
          <w:bCs/>
          <w:color w:val="222222"/>
          <w:sz w:val="22"/>
          <w:szCs w:val="22"/>
          <w:shd w:val="clear" w:color="auto" w:fill="FFFFFF"/>
        </w:rPr>
        <w:t xml:space="preserve"> and signed by</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both parties to the contract. Population of</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the Order Form and Call Off Contract</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 xml:space="preserve">involves the inclusion of the </w:t>
      </w:r>
      <w:r w:rsidR="00EA3134">
        <w:rPr>
          <w:rFonts w:ascii="Arial" w:hAnsi="Arial" w:cs="Arial"/>
          <w:bCs/>
          <w:color w:val="222222"/>
          <w:sz w:val="22"/>
          <w:szCs w:val="22"/>
          <w:shd w:val="clear" w:color="auto" w:fill="FFFFFF"/>
        </w:rPr>
        <w:t xml:space="preserve">specified and agreed </w:t>
      </w:r>
      <w:r w:rsidR="00837FF8" w:rsidRPr="00837FF8">
        <w:rPr>
          <w:rFonts w:ascii="Arial" w:hAnsi="Arial" w:cs="Arial"/>
          <w:bCs/>
          <w:color w:val="222222"/>
          <w:sz w:val="22"/>
          <w:szCs w:val="22"/>
          <w:shd w:val="clear" w:color="auto" w:fill="FFFFFF"/>
        </w:rPr>
        <w:t>service</w:t>
      </w:r>
      <w:r w:rsidR="007F5DBE">
        <w:rPr>
          <w:rFonts w:ascii="Arial" w:hAnsi="Arial" w:cs="Arial"/>
          <w:bCs/>
          <w:color w:val="222222"/>
          <w:sz w:val="22"/>
          <w:szCs w:val="22"/>
          <w:shd w:val="clear" w:color="auto" w:fill="FFFFFF"/>
        </w:rPr>
        <w:t xml:space="preserve"> </w:t>
      </w:r>
      <w:r w:rsidR="00837FF8" w:rsidRPr="00837FF8">
        <w:rPr>
          <w:rFonts w:ascii="Arial" w:hAnsi="Arial" w:cs="Arial"/>
          <w:bCs/>
          <w:color w:val="222222"/>
          <w:sz w:val="22"/>
          <w:szCs w:val="22"/>
          <w:shd w:val="clear" w:color="auto" w:fill="FFFFFF"/>
        </w:rPr>
        <w:t>requirements</w:t>
      </w:r>
      <w:r w:rsidR="007F5DBE" w:rsidRPr="00837FF8">
        <w:rPr>
          <w:rFonts w:ascii="Arial" w:hAnsi="Arial" w:cs="Arial"/>
          <w:bCs/>
          <w:color w:val="222222"/>
          <w:sz w:val="22"/>
          <w:szCs w:val="22"/>
          <w:shd w:val="clear" w:color="auto" w:fill="FFFFFF"/>
        </w:rPr>
        <w:t xml:space="preserve">, </w:t>
      </w:r>
      <w:r w:rsidR="00EA3134">
        <w:rPr>
          <w:rFonts w:ascii="Arial" w:hAnsi="Arial" w:cs="Arial"/>
          <w:bCs/>
          <w:color w:val="222222"/>
          <w:sz w:val="22"/>
          <w:szCs w:val="22"/>
          <w:shd w:val="clear" w:color="auto" w:fill="FFFFFF"/>
        </w:rPr>
        <w:t xml:space="preserve">‘locally’ agreed variations to the ‘standard’ call off terms </w:t>
      </w:r>
      <w:r w:rsidR="007F5DBE" w:rsidRPr="00837FF8">
        <w:rPr>
          <w:rFonts w:ascii="Arial" w:hAnsi="Arial" w:cs="Arial"/>
          <w:bCs/>
          <w:color w:val="222222"/>
          <w:sz w:val="22"/>
          <w:szCs w:val="22"/>
          <w:shd w:val="clear" w:color="auto" w:fill="FFFFFF"/>
        </w:rPr>
        <w:t>and details of the</w:t>
      </w:r>
      <w:r w:rsidR="007F5DBE">
        <w:rPr>
          <w:rFonts w:ascii="Arial" w:hAnsi="Arial" w:cs="Arial"/>
          <w:bCs/>
          <w:color w:val="222222"/>
          <w:sz w:val="22"/>
          <w:szCs w:val="22"/>
          <w:shd w:val="clear" w:color="auto" w:fill="FFFFFF"/>
        </w:rPr>
        <w:t xml:space="preserve"> </w:t>
      </w:r>
      <w:r w:rsidR="00EA3134">
        <w:rPr>
          <w:rFonts w:ascii="Arial" w:hAnsi="Arial" w:cs="Arial"/>
          <w:bCs/>
          <w:color w:val="222222"/>
          <w:sz w:val="22"/>
          <w:szCs w:val="22"/>
          <w:shd w:val="clear" w:color="auto" w:fill="FFFFFF"/>
        </w:rPr>
        <w:t xml:space="preserve">relevant </w:t>
      </w:r>
      <w:r w:rsidR="00837FF8" w:rsidRPr="00837FF8">
        <w:rPr>
          <w:rFonts w:ascii="Arial" w:hAnsi="Arial" w:cs="Arial"/>
          <w:bCs/>
          <w:color w:val="222222"/>
          <w:sz w:val="22"/>
          <w:szCs w:val="22"/>
          <w:shd w:val="clear" w:color="auto" w:fill="FFFFFF"/>
        </w:rPr>
        <w:t>pricing/charging structure</w:t>
      </w:r>
      <w:r w:rsidR="00EA3134">
        <w:rPr>
          <w:rFonts w:ascii="Arial" w:hAnsi="Arial" w:cs="Arial"/>
          <w:bCs/>
          <w:color w:val="222222"/>
          <w:sz w:val="22"/>
          <w:szCs w:val="22"/>
          <w:shd w:val="clear" w:color="auto" w:fill="FFFFFF"/>
        </w:rPr>
        <w:t xml:space="preserve"> which has been agreed</w:t>
      </w:r>
      <w:r w:rsidR="00837FF8" w:rsidRPr="00837FF8">
        <w:rPr>
          <w:rFonts w:ascii="Arial" w:hAnsi="Arial" w:cs="Arial"/>
          <w:bCs/>
          <w:color w:val="222222"/>
          <w:sz w:val="22"/>
          <w:szCs w:val="22"/>
          <w:shd w:val="clear" w:color="auto" w:fill="FFFFFF"/>
        </w:rPr>
        <w:t>.</w:t>
      </w:r>
      <w:r w:rsidR="007F5DBE">
        <w:rPr>
          <w:rFonts w:ascii="Arial" w:hAnsi="Arial" w:cs="Arial"/>
          <w:bCs/>
          <w:color w:val="222222"/>
          <w:sz w:val="22"/>
          <w:szCs w:val="22"/>
          <w:shd w:val="clear" w:color="auto" w:fill="FFFFFF"/>
        </w:rPr>
        <w:t xml:space="preserve"> </w:t>
      </w: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4F5754">
      <w:pPr>
        <w:pStyle w:val="NormalWeb"/>
        <w:spacing w:before="0" w:beforeAutospacing="0" w:after="0" w:afterAutospacing="0"/>
        <w:rPr>
          <w:rFonts w:ascii="Arial" w:hAnsi="Arial" w:cs="Arial"/>
          <w:b/>
          <w:bCs/>
          <w:color w:val="000000"/>
          <w:sz w:val="32"/>
          <w:szCs w:val="36"/>
        </w:rPr>
      </w:pPr>
      <w:r>
        <w:rPr>
          <w:rFonts w:ascii="Arial" w:hAnsi="Arial" w:cs="Arial"/>
          <w:b/>
          <w:bCs/>
          <w:color w:val="000000"/>
          <w:sz w:val="32"/>
          <w:szCs w:val="36"/>
        </w:rPr>
        <w:lastRenderedPageBreak/>
        <w:t>FUEL CARDS &amp; ASSOCIATED SERVICES V FAQ’s</w:t>
      </w:r>
    </w:p>
    <w:p w:rsidR="004F5754" w:rsidRDefault="004F5754" w:rsidP="004F5754">
      <w:pPr>
        <w:pStyle w:val="NormalWeb"/>
        <w:spacing w:before="0" w:beforeAutospacing="0" w:after="0" w:afterAutospacing="0"/>
        <w:rPr>
          <w:rFonts w:ascii="Arial" w:hAnsi="Arial" w:cs="Arial"/>
          <w:b/>
          <w:bCs/>
          <w:color w:val="000000"/>
          <w:sz w:val="32"/>
          <w:szCs w:val="36"/>
        </w:rPr>
      </w:pPr>
    </w:p>
    <w:p w:rsidR="004F5754" w:rsidRPr="004F5754" w:rsidRDefault="004F5754" w:rsidP="004F5754">
      <w:pPr>
        <w:pStyle w:val="NormalWeb"/>
        <w:numPr>
          <w:ilvl w:val="0"/>
          <w:numId w:val="15"/>
        </w:numPr>
        <w:spacing w:before="0" w:beforeAutospacing="0" w:after="0" w:afterAutospacing="0"/>
        <w:rPr>
          <w:rFonts w:ascii="Arial" w:hAnsi="Arial" w:cs="Arial"/>
          <w:b/>
          <w:bCs/>
          <w:color w:val="222222"/>
          <w:sz w:val="22"/>
          <w:szCs w:val="22"/>
          <w:shd w:val="clear" w:color="auto" w:fill="FFFFFF"/>
        </w:rPr>
      </w:pPr>
      <w:r w:rsidRPr="004F5754">
        <w:rPr>
          <w:rFonts w:ascii="Arial" w:hAnsi="Arial" w:cs="Arial"/>
          <w:b/>
          <w:bCs/>
          <w:color w:val="222222"/>
          <w:sz w:val="22"/>
          <w:szCs w:val="22"/>
          <w:shd w:val="clear" w:color="auto" w:fill="FFFFFF"/>
        </w:rPr>
        <w:t xml:space="preserve">How can I access the </w:t>
      </w:r>
      <w:r w:rsidR="00693966">
        <w:rPr>
          <w:rFonts w:ascii="Arial" w:hAnsi="Arial" w:cs="Arial"/>
          <w:b/>
          <w:bCs/>
          <w:color w:val="222222"/>
          <w:sz w:val="22"/>
          <w:szCs w:val="22"/>
          <w:shd w:val="clear" w:color="auto" w:fill="FFFFFF"/>
        </w:rPr>
        <w:t>Framework</w:t>
      </w:r>
      <w:r w:rsidRPr="004F5754">
        <w:rPr>
          <w:rFonts w:ascii="Arial" w:hAnsi="Arial" w:cs="Arial"/>
          <w:b/>
          <w:bCs/>
          <w:color w:val="222222"/>
          <w:sz w:val="22"/>
          <w:szCs w:val="22"/>
          <w:shd w:val="clear" w:color="auto" w:fill="FFFFFF"/>
        </w:rPr>
        <w:t xml:space="preserve"> </w:t>
      </w:r>
      <w:r w:rsidR="00693966">
        <w:rPr>
          <w:rFonts w:ascii="Arial" w:hAnsi="Arial" w:cs="Arial"/>
          <w:b/>
          <w:bCs/>
          <w:color w:val="222222"/>
          <w:sz w:val="22"/>
          <w:szCs w:val="22"/>
          <w:shd w:val="clear" w:color="auto" w:fill="FFFFFF"/>
        </w:rPr>
        <w:t>Agreement?</w:t>
      </w:r>
    </w:p>
    <w:p w:rsidR="00766143" w:rsidRDefault="00766143" w:rsidP="002C03C9">
      <w:pPr>
        <w:pStyle w:val="NormalWeb"/>
        <w:spacing w:before="0" w:beforeAutospacing="0" w:after="0" w:afterAutospacing="0"/>
        <w:jc w:val="both"/>
        <w:rPr>
          <w:rFonts w:ascii="Arial" w:hAnsi="Arial" w:cs="Arial"/>
          <w:b/>
          <w:bCs/>
          <w:color w:val="222222"/>
          <w:sz w:val="22"/>
          <w:szCs w:val="22"/>
          <w:shd w:val="clear" w:color="auto" w:fill="FFFFFF"/>
        </w:rPr>
      </w:pP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r w:rsidRPr="004F5754">
        <w:rPr>
          <w:rFonts w:ascii="Arial" w:hAnsi="Arial" w:cs="Arial"/>
          <w:bCs/>
          <w:color w:val="222222"/>
          <w:sz w:val="22"/>
          <w:szCs w:val="22"/>
          <w:shd w:val="clear" w:color="auto" w:fill="FFFFFF"/>
        </w:rPr>
        <w:t xml:space="preserve">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Agreement</w:t>
      </w:r>
      <w:r>
        <w:rPr>
          <w:rFonts w:ascii="Arial" w:hAnsi="Arial" w:cs="Arial"/>
          <w:bCs/>
          <w:color w:val="222222"/>
          <w:sz w:val="22"/>
          <w:szCs w:val="22"/>
          <w:shd w:val="clear" w:color="auto" w:fill="FFFFFF"/>
        </w:rPr>
        <w:t xml:space="preserve"> can be accessed by either Direct Award or by conducting a </w:t>
      </w:r>
      <w:r w:rsidR="00693966">
        <w:rPr>
          <w:rFonts w:ascii="Arial" w:hAnsi="Arial" w:cs="Arial"/>
          <w:bCs/>
          <w:color w:val="222222"/>
          <w:sz w:val="22"/>
          <w:szCs w:val="22"/>
          <w:shd w:val="clear" w:color="auto" w:fill="FFFFFF"/>
        </w:rPr>
        <w:t>Further Competition</w:t>
      </w:r>
      <w:r>
        <w:rPr>
          <w:rFonts w:ascii="Arial" w:hAnsi="Arial" w:cs="Arial"/>
          <w:bCs/>
          <w:color w:val="222222"/>
          <w:sz w:val="22"/>
          <w:szCs w:val="22"/>
          <w:shd w:val="clear" w:color="auto" w:fill="FFFFFF"/>
        </w:rPr>
        <w:t>.</w:t>
      </w:r>
    </w:p>
    <w:p w:rsidR="004F5754" w:rsidRDefault="004F5754" w:rsidP="002C03C9">
      <w:pPr>
        <w:pStyle w:val="NormalWeb"/>
        <w:spacing w:before="0" w:beforeAutospacing="0" w:after="0" w:afterAutospacing="0"/>
        <w:jc w:val="both"/>
        <w:rPr>
          <w:rFonts w:ascii="Arial" w:hAnsi="Arial" w:cs="Arial"/>
          <w:bCs/>
          <w:color w:val="222222"/>
          <w:sz w:val="22"/>
          <w:szCs w:val="22"/>
          <w:shd w:val="clear" w:color="auto" w:fill="FFFFFF"/>
        </w:rPr>
      </w:pPr>
    </w:p>
    <w:p w:rsidR="004F5754" w:rsidRDefault="004F5754" w:rsidP="004F5754">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4F5754">
        <w:rPr>
          <w:rFonts w:ascii="Arial" w:hAnsi="Arial" w:cs="Arial"/>
          <w:b/>
          <w:bCs/>
          <w:color w:val="222222"/>
          <w:sz w:val="22"/>
          <w:szCs w:val="22"/>
          <w:shd w:val="clear" w:color="auto" w:fill="FFFFFF"/>
        </w:rPr>
        <w:t>What is the maximum duration that I am able to call off for?</w:t>
      </w:r>
    </w:p>
    <w:p w:rsidR="004F5754" w:rsidRDefault="004F5754" w:rsidP="004F5754">
      <w:pPr>
        <w:pStyle w:val="NormalWeb"/>
        <w:spacing w:before="0" w:beforeAutospacing="0" w:after="0" w:afterAutospacing="0"/>
        <w:jc w:val="both"/>
        <w:rPr>
          <w:rFonts w:ascii="Arial" w:hAnsi="Arial" w:cs="Arial"/>
          <w:b/>
          <w:bCs/>
          <w:color w:val="222222"/>
          <w:sz w:val="22"/>
          <w:szCs w:val="22"/>
          <w:shd w:val="clear" w:color="auto" w:fill="FFFFFF"/>
        </w:rPr>
      </w:pPr>
    </w:p>
    <w:p w:rsidR="009564D9" w:rsidRDefault="004F5754" w:rsidP="004F5754">
      <w:pPr>
        <w:pStyle w:val="NormalWeb"/>
        <w:spacing w:before="0" w:beforeAutospacing="0" w:after="0" w:afterAutospacing="0"/>
        <w:jc w:val="both"/>
        <w:rPr>
          <w:rFonts w:ascii="Arial" w:hAnsi="Arial" w:cs="Arial"/>
          <w:bCs/>
          <w:color w:val="FF0000"/>
          <w:sz w:val="22"/>
          <w:szCs w:val="22"/>
          <w:shd w:val="clear" w:color="auto" w:fill="FFFFFF"/>
        </w:rPr>
      </w:pPr>
      <w:r>
        <w:rPr>
          <w:rFonts w:ascii="Arial" w:hAnsi="Arial" w:cs="Arial"/>
          <w:bCs/>
          <w:color w:val="222222"/>
          <w:sz w:val="22"/>
          <w:szCs w:val="22"/>
          <w:shd w:val="clear" w:color="auto" w:fill="FFFFFF"/>
        </w:rPr>
        <w:t xml:space="preserve">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Agreement</w:t>
      </w:r>
      <w:r>
        <w:rPr>
          <w:rFonts w:ascii="Arial" w:hAnsi="Arial" w:cs="Arial"/>
          <w:bCs/>
          <w:color w:val="222222"/>
          <w:sz w:val="22"/>
          <w:szCs w:val="22"/>
          <w:shd w:val="clear" w:color="auto" w:fill="FFFFFF"/>
        </w:rPr>
        <w:t xml:space="preserve"> has been awarded for an initial </w:t>
      </w:r>
      <w:r w:rsidRPr="009564D9">
        <w:rPr>
          <w:rFonts w:ascii="Arial" w:hAnsi="Arial" w:cs="Arial"/>
          <w:bCs/>
          <w:color w:val="222222"/>
          <w:sz w:val="22"/>
          <w:szCs w:val="22"/>
          <w:highlight w:val="lightGray"/>
          <w:shd w:val="clear" w:color="auto" w:fill="FFFFFF"/>
        </w:rPr>
        <w:t>3</w:t>
      </w:r>
      <w:r>
        <w:rPr>
          <w:rFonts w:ascii="Arial" w:hAnsi="Arial" w:cs="Arial"/>
          <w:bCs/>
          <w:color w:val="222222"/>
          <w:sz w:val="22"/>
          <w:szCs w:val="22"/>
          <w:shd w:val="clear" w:color="auto" w:fill="FFFFFF"/>
        </w:rPr>
        <w:t xml:space="preserve"> year period with an option to extend for a further twelve (12) months. Currently 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expiry date is </w:t>
      </w:r>
      <w:r w:rsidR="009564D9" w:rsidRPr="009564D9">
        <w:rPr>
          <w:rFonts w:ascii="Arial" w:hAnsi="Arial" w:cs="Arial"/>
          <w:bCs/>
          <w:color w:val="222222"/>
          <w:sz w:val="22"/>
          <w:szCs w:val="22"/>
          <w:highlight w:val="lightGray"/>
          <w:shd w:val="clear" w:color="auto" w:fill="FFFFFF"/>
        </w:rPr>
        <w:t>22 March 2021</w:t>
      </w:r>
      <w:r w:rsidR="009564D9">
        <w:rPr>
          <w:rFonts w:ascii="Arial" w:hAnsi="Arial" w:cs="Arial"/>
          <w:bCs/>
          <w:color w:val="222222"/>
          <w:sz w:val="22"/>
          <w:szCs w:val="22"/>
          <w:shd w:val="clear" w:color="auto" w:fill="FFFFFF"/>
        </w:rPr>
        <w:t xml:space="preserve"> (note: a 12 month extension option is available and may be taken up by CCS at a later date)</w:t>
      </w:r>
      <w:r>
        <w:rPr>
          <w:rFonts w:ascii="Arial" w:hAnsi="Arial" w:cs="Arial"/>
          <w:bCs/>
          <w:color w:val="FF0000"/>
          <w:sz w:val="22"/>
          <w:szCs w:val="22"/>
          <w:shd w:val="clear" w:color="auto" w:fill="FFFFFF"/>
        </w:rPr>
        <w:t xml:space="preserve">. </w:t>
      </w:r>
    </w:p>
    <w:p w:rsidR="009564D9" w:rsidRDefault="009564D9" w:rsidP="004F5754">
      <w:pPr>
        <w:pStyle w:val="NormalWeb"/>
        <w:spacing w:before="0" w:beforeAutospacing="0" w:after="0" w:afterAutospacing="0"/>
        <w:jc w:val="both"/>
        <w:rPr>
          <w:rFonts w:ascii="Arial" w:hAnsi="Arial" w:cs="Arial"/>
          <w:bCs/>
          <w:color w:val="FF0000"/>
          <w:sz w:val="22"/>
          <w:szCs w:val="22"/>
          <w:shd w:val="clear" w:color="auto" w:fill="FFFFFF"/>
        </w:rPr>
      </w:pPr>
    </w:p>
    <w:p w:rsidR="00693966" w:rsidRDefault="004F5754" w:rsidP="004F5754">
      <w:pPr>
        <w:pStyle w:val="NormalWeb"/>
        <w:spacing w:before="0" w:beforeAutospacing="0" w:after="0" w:afterAutospacing="0"/>
        <w:jc w:val="both"/>
        <w:rPr>
          <w:rFonts w:ascii="Arial" w:hAnsi="Arial" w:cs="Arial"/>
          <w:bCs/>
          <w:color w:val="FF0000"/>
          <w:sz w:val="22"/>
          <w:szCs w:val="22"/>
          <w:shd w:val="clear" w:color="auto" w:fill="FFFFFF"/>
        </w:rPr>
      </w:pPr>
      <w:r>
        <w:rPr>
          <w:rFonts w:ascii="Arial" w:hAnsi="Arial" w:cs="Arial"/>
          <w:bCs/>
          <w:color w:val="222222"/>
          <w:sz w:val="22"/>
          <w:szCs w:val="22"/>
          <w:shd w:val="clear" w:color="auto" w:fill="FFFFFF"/>
        </w:rPr>
        <w:t xml:space="preserve">Any customer call off can run for up to two years beyond the expiry date of the </w:t>
      </w:r>
      <w:r w:rsidR="00693966">
        <w:rPr>
          <w:rFonts w:ascii="Arial" w:hAnsi="Arial" w:cs="Arial"/>
          <w:bCs/>
          <w:color w:val="222222"/>
          <w:sz w:val="22"/>
          <w:szCs w:val="22"/>
          <w:shd w:val="clear" w:color="auto" w:fill="FFFFFF"/>
        </w:rPr>
        <w:t>Framework</w:t>
      </w:r>
      <w:r>
        <w:rPr>
          <w:rFonts w:ascii="Arial" w:hAnsi="Arial" w:cs="Arial"/>
          <w:bCs/>
          <w:color w:val="222222"/>
          <w:sz w:val="22"/>
          <w:szCs w:val="22"/>
          <w:shd w:val="clear" w:color="auto" w:fill="FFFFFF"/>
        </w:rPr>
        <w:t xml:space="preserve"> </w:t>
      </w:r>
      <w:r w:rsidR="00693966">
        <w:rPr>
          <w:rFonts w:ascii="Arial" w:hAnsi="Arial" w:cs="Arial"/>
          <w:bCs/>
          <w:color w:val="222222"/>
          <w:sz w:val="22"/>
          <w:szCs w:val="22"/>
          <w:shd w:val="clear" w:color="auto" w:fill="FFFFFF"/>
        </w:rPr>
        <w:t>Agree</w:t>
      </w:r>
      <w:r w:rsidR="009564D9">
        <w:rPr>
          <w:rFonts w:ascii="Arial" w:hAnsi="Arial" w:cs="Arial"/>
          <w:bCs/>
          <w:color w:val="222222"/>
          <w:sz w:val="22"/>
          <w:szCs w:val="22"/>
          <w:shd w:val="clear" w:color="auto" w:fill="FFFFFF"/>
        </w:rPr>
        <w:t>ment, which taking the current f</w:t>
      </w:r>
      <w:r w:rsidR="00693966">
        <w:rPr>
          <w:rFonts w:ascii="Arial" w:hAnsi="Arial" w:cs="Arial"/>
          <w:bCs/>
          <w:color w:val="222222"/>
          <w:sz w:val="22"/>
          <w:szCs w:val="22"/>
          <w:shd w:val="clear" w:color="auto" w:fill="FFFFFF"/>
        </w:rPr>
        <w:t xml:space="preserve">ramework expiry date into consideration would take the maximum allowed call off expiry date to </w:t>
      </w:r>
      <w:r w:rsidR="009564D9" w:rsidRPr="009564D9">
        <w:rPr>
          <w:rFonts w:ascii="Arial" w:hAnsi="Arial" w:cs="Arial"/>
          <w:bCs/>
          <w:i/>
          <w:color w:val="222222"/>
          <w:sz w:val="22"/>
          <w:szCs w:val="22"/>
          <w:highlight w:val="lightGray"/>
          <w:shd w:val="clear" w:color="auto" w:fill="FFFFFF"/>
        </w:rPr>
        <w:t>22 March 2023</w:t>
      </w:r>
      <w:r w:rsidR="009564D9">
        <w:rPr>
          <w:rFonts w:ascii="Arial" w:hAnsi="Arial" w:cs="Arial"/>
          <w:bCs/>
          <w:color w:val="222222"/>
          <w:sz w:val="22"/>
          <w:szCs w:val="22"/>
          <w:shd w:val="clear" w:color="auto" w:fill="FFFFFF"/>
        </w:rPr>
        <w:t>.</w:t>
      </w:r>
    </w:p>
    <w:p w:rsidR="00693966" w:rsidRDefault="00693966" w:rsidP="004F5754">
      <w:pPr>
        <w:pStyle w:val="NormalWeb"/>
        <w:spacing w:before="0" w:beforeAutospacing="0" w:after="0" w:afterAutospacing="0"/>
        <w:jc w:val="both"/>
        <w:rPr>
          <w:rFonts w:ascii="Arial" w:hAnsi="Arial" w:cs="Arial"/>
          <w:bCs/>
          <w:color w:val="FF0000"/>
          <w:sz w:val="22"/>
          <w:szCs w:val="22"/>
          <w:shd w:val="clear" w:color="auto" w:fill="FFFFFF"/>
        </w:rPr>
      </w:pPr>
    </w:p>
    <w:p w:rsidR="00693966" w:rsidRDefault="00693966" w:rsidP="00693966">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693966">
        <w:rPr>
          <w:rFonts w:ascii="Arial" w:hAnsi="Arial" w:cs="Arial"/>
          <w:b/>
          <w:bCs/>
          <w:color w:val="222222"/>
          <w:sz w:val="22"/>
          <w:szCs w:val="22"/>
          <w:shd w:val="clear" w:color="auto" w:fill="FFFFFF"/>
        </w:rPr>
        <w:t xml:space="preserve">Is it mandatory to undertake a </w:t>
      </w:r>
      <w:r>
        <w:rPr>
          <w:rFonts w:ascii="Arial" w:hAnsi="Arial" w:cs="Arial"/>
          <w:b/>
          <w:bCs/>
          <w:color w:val="222222"/>
          <w:sz w:val="22"/>
          <w:szCs w:val="22"/>
          <w:shd w:val="clear" w:color="auto" w:fill="FFFFFF"/>
        </w:rPr>
        <w:t>Further Competition</w:t>
      </w:r>
      <w:r w:rsidRPr="00693966">
        <w:rPr>
          <w:rFonts w:ascii="Arial" w:hAnsi="Arial" w:cs="Arial"/>
          <w:b/>
          <w:bCs/>
          <w:color w:val="222222"/>
          <w:sz w:val="22"/>
          <w:szCs w:val="22"/>
          <w:shd w:val="clear" w:color="auto" w:fill="FFFFFF"/>
        </w:rPr>
        <w:t>?</w:t>
      </w:r>
    </w:p>
    <w:p w:rsidR="00693966" w:rsidRDefault="00693966" w:rsidP="00693966">
      <w:pPr>
        <w:pStyle w:val="NormalWeb"/>
        <w:spacing w:before="0" w:beforeAutospacing="0" w:after="0" w:afterAutospacing="0"/>
        <w:jc w:val="both"/>
        <w:rPr>
          <w:rFonts w:ascii="Arial" w:hAnsi="Arial" w:cs="Arial"/>
          <w:b/>
          <w:bCs/>
          <w:color w:val="222222"/>
          <w:sz w:val="22"/>
          <w:szCs w:val="22"/>
          <w:shd w:val="clear" w:color="auto" w:fill="FFFFFF"/>
        </w:rPr>
      </w:pPr>
    </w:p>
    <w:p w:rsidR="00693966" w:rsidRDefault="00693966" w:rsidP="0069396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Further Competition is not mandatory and customers have the option to Direct Award. Yo</w:t>
      </w:r>
      <w:r w:rsidR="00AE2BA8">
        <w:rPr>
          <w:rFonts w:ascii="Arial" w:hAnsi="Arial" w:cs="Arial"/>
          <w:bCs/>
          <w:color w:val="222222"/>
          <w:sz w:val="22"/>
          <w:szCs w:val="22"/>
          <w:shd w:val="clear" w:color="auto" w:fill="FFFFFF"/>
        </w:rPr>
        <w:t>u</w:t>
      </w:r>
      <w:r>
        <w:rPr>
          <w:rFonts w:ascii="Arial" w:hAnsi="Arial" w:cs="Arial"/>
          <w:bCs/>
          <w:color w:val="222222"/>
          <w:sz w:val="22"/>
          <w:szCs w:val="22"/>
          <w:shd w:val="clear" w:color="auto" w:fill="FFFFFF"/>
        </w:rPr>
        <w:t xml:space="preserve"> can Direct Award to your preferred Supplier </w:t>
      </w:r>
      <w:r w:rsidR="00AE2BA8">
        <w:rPr>
          <w:rFonts w:ascii="Arial" w:hAnsi="Arial" w:cs="Arial"/>
          <w:bCs/>
          <w:color w:val="222222"/>
          <w:sz w:val="22"/>
          <w:szCs w:val="22"/>
          <w:shd w:val="clear" w:color="auto" w:fill="FFFFFF"/>
        </w:rPr>
        <w:t xml:space="preserve">if you can identify from </w:t>
      </w:r>
      <w:r w:rsidR="009564D9">
        <w:rPr>
          <w:rFonts w:ascii="Arial" w:hAnsi="Arial" w:cs="Arial"/>
          <w:bCs/>
          <w:color w:val="222222"/>
          <w:sz w:val="22"/>
          <w:szCs w:val="22"/>
          <w:shd w:val="clear" w:color="auto" w:fill="FFFFFF"/>
        </w:rPr>
        <w:t>the information provided which s</w:t>
      </w:r>
      <w:r w:rsidR="00AE2BA8">
        <w:rPr>
          <w:rFonts w:ascii="Arial" w:hAnsi="Arial" w:cs="Arial"/>
          <w:bCs/>
          <w:color w:val="222222"/>
          <w:sz w:val="22"/>
          <w:szCs w:val="22"/>
          <w:shd w:val="clear" w:color="auto" w:fill="FFFFFF"/>
        </w:rPr>
        <w:t>upplier is best able to meet your requirements and offer best value for money.</w:t>
      </w:r>
    </w:p>
    <w:p w:rsidR="00AE2BA8" w:rsidRDefault="00AE2BA8" w:rsidP="00693966">
      <w:pPr>
        <w:pStyle w:val="NormalWeb"/>
        <w:spacing w:before="0" w:beforeAutospacing="0" w:after="0" w:afterAutospacing="0"/>
        <w:jc w:val="both"/>
        <w:rPr>
          <w:rFonts w:ascii="Arial" w:hAnsi="Arial" w:cs="Arial"/>
          <w:bCs/>
          <w:color w:val="222222"/>
          <w:sz w:val="22"/>
          <w:szCs w:val="22"/>
          <w:shd w:val="clear" w:color="auto" w:fill="FFFFFF"/>
        </w:rPr>
      </w:pPr>
    </w:p>
    <w:p w:rsidR="00AE2BA8" w:rsidRDefault="00AE2BA8" w:rsidP="00AE2BA8">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AE2BA8">
        <w:rPr>
          <w:rFonts w:ascii="Arial" w:hAnsi="Arial" w:cs="Arial"/>
          <w:b/>
          <w:bCs/>
          <w:color w:val="222222"/>
          <w:sz w:val="22"/>
          <w:szCs w:val="22"/>
          <w:shd w:val="clear" w:color="auto" w:fill="FFFFFF"/>
        </w:rPr>
        <w:t xml:space="preserve">I wish </w:t>
      </w:r>
      <w:r>
        <w:rPr>
          <w:rFonts w:ascii="Arial" w:hAnsi="Arial" w:cs="Arial"/>
          <w:b/>
          <w:bCs/>
          <w:color w:val="222222"/>
          <w:sz w:val="22"/>
          <w:szCs w:val="22"/>
          <w:shd w:val="clear" w:color="auto" w:fill="FFFFFF"/>
        </w:rPr>
        <w:t>to tailor the service delivery requirements to meet my organisation’s ‘local’ needs. How much scope do I have to personalise the service delivery so it best meets our operational requirements?</w:t>
      </w:r>
    </w:p>
    <w:p w:rsidR="00AE2BA8" w:rsidRDefault="00AE2BA8" w:rsidP="00AE2BA8">
      <w:pPr>
        <w:pStyle w:val="NormalWeb"/>
        <w:spacing w:before="0" w:beforeAutospacing="0" w:after="0" w:afterAutospacing="0"/>
        <w:jc w:val="both"/>
        <w:rPr>
          <w:rFonts w:ascii="Arial" w:hAnsi="Arial" w:cs="Arial"/>
          <w:b/>
          <w:bCs/>
          <w:color w:val="222222"/>
          <w:sz w:val="22"/>
          <w:szCs w:val="22"/>
          <w:shd w:val="clear" w:color="auto" w:fill="FFFFFF"/>
        </w:rPr>
      </w:pPr>
    </w:p>
    <w:p w:rsidR="00AE2BA8" w:rsidRDefault="00AE2BA8" w:rsidP="00AE2BA8">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Any adjustment in your specification would need to remain within scope of the original adver</w:t>
      </w:r>
      <w:r w:rsidR="009564D9">
        <w:rPr>
          <w:rFonts w:ascii="Arial" w:hAnsi="Arial" w:cs="Arial"/>
          <w:bCs/>
          <w:color w:val="222222"/>
          <w:sz w:val="22"/>
          <w:szCs w:val="22"/>
          <w:shd w:val="clear" w:color="auto" w:fill="FFFFFF"/>
        </w:rPr>
        <w:t>tised requirement specified at framework a</w:t>
      </w:r>
      <w:r>
        <w:rPr>
          <w:rFonts w:ascii="Arial" w:hAnsi="Arial" w:cs="Arial"/>
          <w:bCs/>
          <w:color w:val="222222"/>
          <w:sz w:val="22"/>
          <w:szCs w:val="22"/>
          <w:shd w:val="clear" w:color="auto" w:fill="FFFFFF"/>
        </w:rPr>
        <w:t>greement level. Once you have ascertained that this is the case then you would need to present</w:t>
      </w:r>
      <w:r w:rsidR="009564D9">
        <w:rPr>
          <w:rFonts w:ascii="Arial" w:hAnsi="Arial" w:cs="Arial"/>
          <w:bCs/>
          <w:color w:val="222222"/>
          <w:sz w:val="22"/>
          <w:szCs w:val="22"/>
          <w:shd w:val="clear" w:color="auto" w:fill="FFFFFF"/>
        </w:rPr>
        <w:t xml:space="preserve"> your specified requirement to s</w:t>
      </w:r>
      <w:r>
        <w:rPr>
          <w:rFonts w:ascii="Arial" w:hAnsi="Arial" w:cs="Arial"/>
          <w:bCs/>
          <w:color w:val="222222"/>
          <w:sz w:val="22"/>
          <w:szCs w:val="22"/>
          <w:shd w:val="clear" w:color="auto" w:fill="FFFFFF"/>
        </w:rPr>
        <w:t>uppliers as part of a Further Competition.</w:t>
      </w:r>
      <w:r w:rsidR="009564D9">
        <w:rPr>
          <w:rFonts w:ascii="Arial" w:hAnsi="Arial" w:cs="Arial"/>
          <w:bCs/>
          <w:color w:val="222222"/>
          <w:sz w:val="22"/>
          <w:szCs w:val="22"/>
          <w:shd w:val="clear" w:color="auto" w:fill="FFFFFF"/>
        </w:rPr>
        <w:t xml:space="preserve"> You are not able to Direct Award once you have tailored the service delivery requirements to meet your organisation’s ‘local’ needs.</w:t>
      </w:r>
    </w:p>
    <w:p w:rsidR="00AE2BA8" w:rsidRDefault="00AE2BA8" w:rsidP="00AE2BA8">
      <w:pPr>
        <w:pStyle w:val="NormalWeb"/>
        <w:spacing w:before="0" w:beforeAutospacing="0" w:after="0" w:afterAutospacing="0"/>
        <w:jc w:val="both"/>
        <w:rPr>
          <w:rFonts w:ascii="Arial" w:hAnsi="Arial" w:cs="Arial"/>
          <w:bCs/>
          <w:color w:val="222222"/>
          <w:sz w:val="22"/>
          <w:szCs w:val="22"/>
          <w:shd w:val="clear" w:color="auto" w:fill="FFFFFF"/>
        </w:rPr>
      </w:pPr>
    </w:p>
    <w:p w:rsidR="00AE2BA8" w:rsidRPr="00ED6ABD" w:rsidRDefault="00AE2BA8" w:rsidP="00AE2BA8">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 xml:space="preserve">What are the benefits of using the Fuel and Associated </w:t>
      </w:r>
      <w:r w:rsidR="00ED6ABD">
        <w:rPr>
          <w:rFonts w:ascii="Arial" w:hAnsi="Arial" w:cs="Arial"/>
          <w:b/>
          <w:bCs/>
          <w:color w:val="222222"/>
          <w:sz w:val="22"/>
          <w:szCs w:val="22"/>
          <w:shd w:val="clear" w:color="auto" w:fill="FFFFFF"/>
        </w:rPr>
        <w:t>V Framework Agreement?</w:t>
      </w:r>
    </w:p>
    <w:p w:rsidR="00ED6ABD" w:rsidRDefault="00ED6ABD" w:rsidP="00ED6ABD">
      <w:pPr>
        <w:pStyle w:val="NormalWeb"/>
        <w:spacing w:before="0" w:beforeAutospacing="0" w:after="0" w:afterAutospacing="0"/>
        <w:jc w:val="both"/>
        <w:rPr>
          <w:rFonts w:ascii="Arial" w:hAnsi="Arial" w:cs="Arial"/>
          <w:b/>
          <w:bCs/>
          <w:color w:val="222222"/>
          <w:sz w:val="22"/>
          <w:szCs w:val="22"/>
          <w:shd w:val="clear" w:color="auto" w:fill="FFFFFF"/>
        </w:rPr>
      </w:pPr>
    </w:p>
    <w:p w:rsidR="00ED6ABD" w:rsidRDefault="005E1593" w:rsidP="00ED6ABD">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benefits of using the Fuel and Associated Services Framework Agreement include;</w:t>
      </w:r>
    </w:p>
    <w:p w:rsidR="005E1593" w:rsidRDefault="005E1593" w:rsidP="00ED6ABD">
      <w:pPr>
        <w:pStyle w:val="NormalWeb"/>
        <w:spacing w:before="0" w:beforeAutospacing="0" w:after="0" w:afterAutospacing="0"/>
        <w:jc w:val="both"/>
        <w:rPr>
          <w:rFonts w:ascii="Arial" w:hAnsi="Arial" w:cs="Arial"/>
          <w:bCs/>
          <w:color w:val="222222"/>
          <w:sz w:val="22"/>
          <w:szCs w:val="22"/>
          <w:shd w:val="clear" w:color="auto" w:fill="FFFFFF"/>
        </w:rPr>
      </w:pP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simple method of payment for vehicle fuel, purchased at retail outlets throughout the UK (and Europe), via a fuel card for purchase of fuel at forecourts or by bunkering at designated bunker sites.</w:t>
      </w: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detailed level of mana</w:t>
      </w:r>
      <w:r w:rsidR="009564D9">
        <w:rPr>
          <w:rFonts w:ascii="Arial" w:hAnsi="Arial" w:cs="Arial"/>
          <w:bCs/>
          <w:color w:val="222222"/>
          <w:sz w:val="22"/>
          <w:szCs w:val="22"/>
          <w:shd w:val="clear" w:color="auto" w:fill="FFFFFF"/>
        </w:rPr>
        <w:t>gement information supplied by s</w:t>
      </w:r>
      <w:r>
        <w:rPr>
          <w:rFonts w:ascii="Arial" w:hAnsi="Arial" w:cs="Arial"/>
          <w:bCs/>
          <w:color w:val="222222"/>
          <w:sz w:val="22"/>
          <w:szCs w:val="22"/>
          <w:shd w:val="clear" w:color="auto" w:fill="FFFFFF"/>
        </w:rPr>
        <w:t>uppliers can support you in managing your fleet more efficiently and effectively.</w:t>
      </w:r>
    </w:p>
    <w:p w:rsidR="005E1593" w:rsidRDefault="005E1593" w:rsidP="005E1593">
      <w:pPr>
        <w:pStyle w:val="NormalWeb"/>
        <w:numPr>
          <w:ilvl w:val="0"/>
          <w:numId w:val="16"/>
        </w:numPr>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Value for money with deals secured from a</w:t>
      </w:r>
      <w:r w:rsidR="009564D9">
        <w:rPr>
          <w:rFonts w:ascii="Arial" w:hAnsi="Arial" w:cs="Arial"/>
          <w:bCs/>
          <w:color w:val="222222"/>
          <w:sz w:val="22"/>
          <w:szCs w:val="22"/>
          <w:shd w:val="clear" w:color="auto" w:fill="FFFFFF"/>
        </w:rPr>
        <w:t xml:space="preserve"> range of s</w:t>
      </w:r>
      <w:r>
        <w:rPr>
          <w:rFonts w:ascii="Arial" w:hAnsi="Arial" w:cs="Arial"/>
          <w:bCs/>
          <w:color w:val="222222"/>
          <w:sz w:val="22"/>
          <w:szCs w:val="22"/>
          <w:shd w:val="clear" w:color="auto" w:fill="FFFFFF"/>
        </w:rPr>
        <w:t>uppliers, providing varied choice and flexibility.</w:t>
      </w:r>
    </w:p>
    <w:p w:rsidR="009564D9" w:rsidRDefault="009564D9" w:rsidP="009564D9">
      <w:pPr>
        <w:pStyle w:val="NormalWeb"/>
        <w:spacing w:before="0" w:beforeAutospacing="0" w:after="0" w:afterAutospacing="0"/>
        <w:ind w:left="720"/>
        <w:jc w:val="both"/>
        <w:rPr>
          <w:rFonts w:ascii="Arial" w:hAnsi="Arial" w:cs="Arial"/>
          <w:bCs/>
          <w:color w:val="222222"/>
          <w:sz w:val="22"/>
          <w:szCs w:val="22"/>
          <w:shd w:val="clear" w:color="auto" w:fill="FFFFFF"/>
        </w:rPr>
      </w:pPr>
    </w:p>
    <w:p w:rsidR="005E1593" w:rsidRDefault="005E1593" w:rsidP="005E1593">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C72BAF" w:rsidP="00C72BAF">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 xml:space="preserve">What is the role of Crown </w:t>
      </w:r>
      <w:r w:rsidR="006926D6">
        <w:rPr>
          <w:rFonts w:ascii="Arial" w:hAnsi="Arial" w:cs="Arial"/>
          <w:b/>
          <w:bCs/>
          <w:color w:val="222222"/>
          <w:sz w:val="22"/>
          <w:szCs w:val="22"/>
          <w:shd w:val="clear" w:color="auto" w:fill="FFFFFF"/>
        </w:rPr>
        <w:t>Commercial Service (CCS) in the management of the Framework Agreement?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CCS</w:t>
      </w:r>
      <w:r w:rsidR="009564D9">
        <w:rPr>
          <w:rFonts w:ascii="Arial" w:hAnsi="Arial" w:cs="Arial"/>
          <w:bCs/>
          <w:color w:val="222222"/>
          <w:sz w:val="22"/>
          <w:szCs w:val="22"/>
          <w:shd w:val="clear" w:color="auto" w:fill="FFFFFF"/>
        </w:rPr>
        <w:t xml:space="preserve"> will maintain and develop the supplier relationships at a f</w:t>
      </w:r>
      <w:r>
        <w:rPr>
          <w:rFonts w:ascii="Arial" w:hAnsi="Arial" w:cs="Arial"/>
          <w:bCs/>
          <w:color w:val="222222"/>
          <w:sz w:val="22"/>
          <w:szCs w:val="22"/>
          <w:shd w:val="clear" w:color="auto" w:fill="FFFFFF"/>
        </w:rPr>
        <w:t>ramework level. This includes th</w:t>
      </w:r>
      <w:r w:rsidR="009564D9">
        <w:rPr>
          <w:rFonts w:ascii="Arial" w:hAnsi="Arial" w:cs="Arial"/>
          <w:bCs/>
          <w:color w:val="222222"/>
          <w:sz w:val="22"/>
          <w:szCs w:val="22"/>
          <w:shd w:val="clear" w:color="auto" w:fill="FFFFFF"/>
        </w:rPr>
        <w:t>e ongoing monitoring of supplier performance, ensuring supplier compliance with f</w:t>
      </w:r>
      <w:r>
        <w:rPr>
          <w:rFonts w:ascii="Arial" w:hAnsi="Arial" w:cs="Arial"/>
          <w:bCs/>
          <w:color w:val="222222"/>
          <w:sz w:val="22"/>
          <w:szCs w:val="22"/>
          <w:shd w:val="clear" w:color="auto" w:fill="FFFFFF"/>
        </w:rPr>
        <w:t xml:space="preserve">ramework </w:t>
      </w:r>
      <w:r>
        <w:rPr>
          <w:rFonts w:ascii="Arial" w:hAnsi="Arial" w:cs="Arial"/>
          <w:bCs/>
          <w:color w:val="222222"/>
          <w:sz w:val="22"/>
          <w:szCs w:val="22"/>
          <w:shd w:val="clear" w:color="auto" w:fill="FFFFFF"/>
        </w:rPr>
        <w:lastRenderedPageBreak/>
        <w:t>contractual obligations (accreditations etc.) and collating appropriate man</w:t>
      </w:r>
      <w:r w:rsidR="009564D9">
        <w:rPr>
          <w:rFonts w:ascii="Arial" w:hAnsi="Arial" w:cs="Arial"/>
          <w:bCs/>
          <w:color w:val="222222"/>
          <w:sz w:val="22"/>
          <w:szCs w:val="22"/>
          <w:shd w:val="clear" w:color="auto" w:fill="FFFFFF"/>
        </w:rPr>
        <w:t>agement information across the framework a</w:t>
      </w:r>
      <w:r>
        <w:rPr>
          <w:rFonts w:ascii="Arial" w:hAnsi="Arial" w:cs="Arial"/>
          <w:bCs/>
          <w:color w:val="222222"/>
          <w:sz w:val="22"/>
          <w:szCs w:val="22"/>
          <w:shd w:val="clear" w:color="auto" w:fill="FFFFFF"/>
        </w:rPr>
        <w:t>greement.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The Financial Services Category team will continue, </w:t>
      </w:r>
      <w:r w:rsidR="009564D9">
        <w:rPr>
          <w:rFonts w:ascii="Arial" w:hAnsi="Arial" w:cs="Arial"/>
          <w:bCs/>
          <w:color w:val="222222"/>
          <w:sz w:val="22"/>
          <w:szCs w:val="22"/>
          <w:shd w:val="clear" w:color="auto" w:fill="FFFFFF"/>
        </w:rPr>
        <w:t>throughout the lifetime of the f</w:t>
      </w:r>
      <w:r>
        <w:rPr>
          <w:rFonts w:ascii="Arial" w:hAnsi="Arial" w:cs="Arial"/>
          <w:bCs/>
          <w:color w:val="222222"/>
          <w:sz w:val="22"/>
          <w:szCs w:val="22"/>
          <w:shd w:val="clear" w:color="auto" w:fill="FFFFFF"/>
        </w:rPr>
        <w:t>ra</w:t>
      </w:r>
      <w:r w:rsidR="009564D9">
        <w:rPr>
          <w:rFonts w:ascii="Arial" w:hAnsi="Arial" w:cs="Arial"/>
          <w:bCs/>
          <w:color w:val="222222"/>
          <w:sz w:val="22"/>
          <w:szCs w:val="22"/>
          <w:shd w:val="clear" w:color="auto" w:fill="FFFFFF"/>
        </w:rPr>
        <w:t>mework agreement, to work with s</w:t>
      </w:r>
      <w:r>
        <w:rPr>
          <w:rFonts w:ascii="Arial" w:hAnsi="Arial" w:cs="Arial"/>
          <w:bCs/>
          <w:color w:val="222222"/>
          <w:sz w:val="22"/>
          <w:szCs w:val="22"/>
          <w:shd w:val="clear" w:color="auto" w:fill="FFFFFF"/>
        </w:rPr>
        <w:t>uppliers to seek out further opportunities to maximise benefits for customers, ens</w:t>
      </w:r>
      <w:r w:rsidR="009564D9">
        <w:rPr>
          <w:rFonts w:ascii="Arial" w:hAnsi="Arial" w:cs="Arial"/>
          <w:bCs/>
          <w:color w:val="222222"/>
          <w:sz w:val="22"/>
          <w:szCs w:val="22"/>
          <w:shd w:val="clear" w:color="auto" w:fill="FFFFFF"/>
        </w:rPr>
        <w:t>uring that any developments at f</w:t>
      </w:r>
      <w:r>
        <w:rPr>
          <w:rFonts w:ascii="Arial" w:hAnsi="Arial" w:cs="Arial"/>
          <w:bCs/>
          <w:color w:val="222222"/>
          <w:sz w:val="22"/>
          <w:szCs w:val="22"/>
          <w:shd w:val="clear" w:color="auto" w:fill="FFFFFF"/>
        </w:rPr>
        <w:t>ramework level keep pace with changes in the market and with industry innovations.</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6926D6" w:rsidP="006926D6">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Why do I need to sign a call off contract?</w:t>
      </w:r>
    </w:p>
    <w:p w:rsid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6926D6" w:rsidRPr="006926D6" w:rsidRDefault="004A4DEC" w:rsidP="006926D6">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Drawing up your call off contract is important as it forms the legally binding document which reflects the contractual relationship and defines the roles and responsibilities of all parties. </w:t>
      </w:r>
      <w:r w:rsidR="009564D9">
        <w:rPr>
          <w:rFonts w:ascii="Arial" w:hAnsi="Arial" w:cs="Arial"/>
          <w:bCs/>
          <w:color w:val="222222"/>
          <w:sz w:val="22"/>
          <w:szCs w:val="22"/>
          <w:shd w:val="clear" w:color="auto" w:fill="FFFFFF"/>
        </w:rPr>
        <w:t>The call off contract will also ascertain the defined length of your contract.</w:t>
      </w:r>
    </w:p>
    <w:p w:rsidR="006926D6" w:rsidRPr="006926D6" w:rsidRDefault="006926D6" w:rsidP="006926D6">
      <w:pPr>
        <w:pStyle w:val="NormalWeb"/>
        <w:spacing w:before="0" w:beforeAutospacing="0" w:after="0" w:afterAutospacing="0"/>
        <w:ind w:left="720"/>
        <w:jc w:val="both"/>
        <w:rPr>
          <w:rFonts w:ascii="Arial" w:hAnsi="Arial" w:cs="Arial"/>
          <w:bCs/>
          <w:color w:val="222222"/>
          <w:sz w:val="22"/>
          <w:szCs w:val="22"/>
          <w:shd w:val="clear" w:color="auto" w:fill="FFFFFF"/>
        </w:rPr>
      </w:pPr>
    </w:p>
    <w:p w:rsidR="004A4DEC" w:rsidRPr="004A4DEC" w:rsidRDefault="004A4DEC" w:rsidP="006926D6">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Where does the contractual relationship reside?</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 xml:space="preserve">Once the call off contract has been agreed and signed by all parties, the contractual relationship in terms of day to day management and the operational obligations, reflected in the call off contract, reside with you and your chosen </w:t>
      </w:r>
      <w:r w:rsidR="009564D9">
        <w:rPr>
          <w:rFonts w:ascii="Arial" w:hAnsi="Arial" w:cs="Arial"/>
          <w:bCs/>
          <w:color w:val="222222"/>
          <w:sz w:val="22"/>
          <w:szCs w:val="22"/>
          <w:shd w:val="clear" w:color="auto" w:fill="FFFFFF"/>
        </w:rPr>
        <w:t>s</w:t>
      </w:r>
      <w:r>
        <w:rPr>
          <w:rFonts w:ascii="Arial" w:hAnsi="Arial" w:cs="Arial"/>
          <w:bCs/>
          <w:color w:val="222222"/>
          <w:sz w:val="22"/>
          <w:szCs w:val="22"/>
          <w:shd w:val="clear" w:color="auto" w:fill="FFFFFF"/>
        </w:rPr>
        <w:t>upplier.</w:t>
      </w:r>
    </w:p>
    <w:p w:rsidR="004A4DEC" w:rsidRP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Pr="004A4DEC" w:rsidRDefault="004A4DEC" w:rsidP="004A4DEC">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4A4DEC">
        <w:rPr>
          <w:rFonts w:ascii="Arial" w:hAnsi="Arial" w:cs="Arial"/>
          <w:b/>
          <w:bCs/>
          <w:color w:val="222222"/>
          <w:sz w:val="22"/>
          <w:szCs w:val="22"/>
          <w:shd w:val="clear" w:color="auto" w:fill="FFFFFF"/>
        </w:rPr>
        <w:t>Will I be able to specify the format and frequency of Management Information (MI) from the Supplier?</w:t>
      </w:r>
    </w:p>
    <w:p w:rsidR="006926D6" w:rsidRPr="006926D6" w:rsidRDefault="006926D6" w:rsidP="006926D6">
      <w:pPr>
        <w:pStyle w:val="NormalWeb"/>
        <w:spacing w:before="0" w:beforeAutospacing="0" w:after="0" w:afterAutospacing="0"/>
        <w:jc w:val="both"/>
        <w:rPr>
          <w:rFonts w:ascii="Arial" w:hAnsi="Arial" w:cs="Arial"/>
          <w:bCs/>
          <w:color w:val="222222"/>
          <w:sz w:val="22"/>
          <w:szCs w:val="22"/>
          <w:shd w:val="clear" w:color="auto" w:fill="FFFFFF"/>
        </w:rPr>
      </w:pPr>
    </w:p>
    <w:p w:rsidR="005E1593"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Framework Agreement specification sets out and outlines the basic requirements to meet your needs, any changes to the MI format and frequency will need to be discuss</w:t>
      </w:r>
      <w:r w:rsidR="009564D9">
        <w:rPr>
          <w:rFonts w:ascii="Arial" w:hAnsi="Arial" w:cs="Arial"/>
          <w:bCs/>
          <w:color w:val="222222"/>
          <w:sz w:val="22"/>
          <w:szCs w:val="22"/>
          <w:shd w:val="clear" w:color="auto" w:fill="FFFFFF"/>
        </w:rPr>
        <w:t>ed and agreed with your chosen s</w:t>
      </w:r>
      <w:r>
        <w:rPr>
          <w:rFonts w:ascii="Arial" w:hAnsi="Arial" w:cs="Arial"/>
          <w:bCs/>
          <w:color w:val="222222"/>
          <w:sz w:val="22"/>
          <w:szCs w:val="22"/>
          <w:shd w:val="clear" w:color="auto" w:fill="FFFFFF"/>
        </w:rPr>
        <w:t>upplier.</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4A4DEC" w:rsidRPr="004A4DEC" w:rsidRDefault="004A4DEC" w:rsidP="004A4DEC">
      <w:pPr>
        <w:pStyle w:val="NormalWeb"/>
        <w:numPr>
          <w:ilvl w:val="0"/>
          <w:numId w:val="15"/>
        </w:numPr>
        <w:spacing w:before="0" w:beforeAutospacing="0" w:after="0" w:afterAutospacing="0"/>
        <w:jc w:val="both"/>
        <w:rPr>
          <w:rFonts w:ascii="Arial" w:hAnsi="Arial" w:cs="Arial"/>
          <w:bCs/>
          <w:color w:val="222222"/>
          <w:sz w:val="22"/>
          <w:szCs w:val="22"/>
          <w:shd w:val="clear" w:color="auto" w:fill="FFFFFF"/>
        </w:rPr>
      </w:pPr>
      <w:r>
        <w:rPr>
          <w:rFonts w:ascii="Arial" w:hAnsi="Arial" w:cs="Arial"/>
          <w:b/>
          <w:bCs/>
          <w:color w:val="222222"/>
          <w:sz w:val="22"/>
          <w:szCs w:val="22"/>
          <w:shd w:val="clear" w:color="auto" w:fill="FFFFFF"/>
        </w:rPr>
        <w:t>What considerations have been made in respect of invoicing?</w:t>
      </w:r>
    </w:p>
    <w:p w:rsidR="004A4DEC" w:rsidRDefault="004A4DEC" w:rsidP="004A4DEC">
      <w:pPr>
        <w:pStyle w:val="NormalWeb"/>
        <w:spacing w:before="0" w:beforeAutospacing="0" w:after="0" w:afterAutospacing="0"/>
        <w:jc w:val="both"/>
        <w:rPr>
          <w:rFonts w:ascii="Arial" w:hAnsi="Arial" w:cs="Arial"/>
          <w:b/>
          <w:bCs/>
          <w:color w:val="222222"/>
          <w:sz w:val="22"/>
          <w:szCs w:val="22"/>
          <w:shd w:val="clear" w:color="auto" w:fill="FFFFFF"/>
        </w:rPr>
      </w:pP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The default position for this Framework Agreement is electronic invoicing. Allowance has been made for paper invoices but this may carry an additional charge. You should check with your chosen Supplier. The payment cycle has been built into the pricing and basically, the earlier you settle your invoice</w:t>
      </w:r>
      <w:r w:rsidR="00CA4035">
        <w:rPr>
          <w:rFonts w:ascii="Arial" w:hAnsi="Arial" w:cs="Arial"/>
          <w:bCs/>
          <w:color w:val="222222"/>
          <w:sz w:val="22"/>
          <w:szCs w:val="22"/>
          <w:shd w:val="clear" w:color="auto" w:fill="FFFFFF"/>
        </w:rPr>
        <w:t xml:space="preserve"> the better the early payment discount. The</w:t>
      </w:r>
      <w:r w:rsidR="009564D9">
        <w:rPr>
          <w:rFonts w:ascii="Arial" w:hAnsi="Arial" w:cs="Arial"/>
          <w:bCs/>
          <w:color w:val="222222"/>
          <w:sz w:val="22"/>
          <w:szCs w:val="22"/>
          <w:shd w:val="clear" w:color="auto" w:fill="FFFFFF"/>
        </w:rPr>
        <w:t xml:space="preserve"> exact discount will vary on a supplier to s</w:t>
      </w:r>
      <w:r w:rsidR="00CA4035">
        <w:rPr>
          <w:rFonts w:ascii="Arial" w:hAnsi="Arial" w:cs="Arial"/>
          <w:bCs/>
          <w:color w:val="222222"/>
          <w:sz w:val="22"/>
          <w:szCs w:val="22"/>
          <w:shd w:val="clear" w:color="auto" w:fill="FFFFFF"/>
        </w:rPr>
        <w:t>upplier basis.</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Pr="00CA4035" w:rsidRDefault="00CA4035"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CA4035">
        <w:rPr>
          <w:rFonts w:ascii="Arial" w:hAnsi="Arial" w:cs="Arial"/>
          <w:b/>
          <w:bCs/>
          <w:color w:val="222222"/>
          <w:sz w:val="22"/>
          <w:szCs w:val="22"/>
          <w:shd w:val="clear" w:color="auto" w:fill="FFFFFF"/>
        </w:rPr>
        <w:t xml:space="preserve">What provisions have been made within the Framework Agreement for </w:t>
      </w:r>
      <w:r>
        <w:rPr>
          <w:rFonts w:ascii="Arial" w:hAnsi="Arial" w:cs="Arial"/>
          <w:b/>
          <w:bCs/>
          <w:color w:val="222222"/>
          <w:sz w:val="22"/>
          <w:szCs w:val="22"/>
          <w:shd w:val="clear" w:color="auto" w:fill="FFFFFF"/>
        </w:rPr>
        <w:t>Key Performance Indicators (</w:t>
      </w:r>
      <w:r w:rsidRPr="00CA4035">
        <w:rPr>
          <w:rFonts w:ascii="Arial" w:hAnsi="Arial" w:cs="Arial"/>
          <w:b/>
          <w:bCs/>
          <w:color w:val="222222"/>
          <w:sz w:val="22"/>
          <w:szCs w:val="22"/>
          <w:shd w:val="clear" w:color="auto" w:fill="FFFFFF"/>
        </w:rPr>
        <w:t>KPI’s</w:t>
      </w:r>
      <w:r>
        <w:rPr>
          <w:rFonts w:ascii="Arial" w:hAnsi="Arial" w:cs="Arial"/>
          <w:b/>
          <w:bCs/>
          <w:color w:val="222222"/>
          <w:sz w:val="22"/>
          <w:szCs w:val="22"/>
          <w:shd w:val="clear" w:color="auto" w:fill="FFFFFF"/>
        </w:rPr>
        <w:t>)</w:t>
      </w:r>
      <w:r w:rsidRPr="00CA4035">
        <w:rPr>
          <w:rFonts w:ascii="Arial" w:hAnsi="Arial" w:cs="Arial"/>
          <w:b/>
          <w:bCs/>
          <w:color w:val="222222"/>
          <w:sz w:val="22"/>
          <w:szCs w:val="22"/>
          <w:shd w:val="clear" w:color="auto" w:fill="FFFFFF"/>
        </w:rPr>
        <w:t>?</w:t>
      </w:r>
    </w:p>
    <w:p w:rsidR="004A4DEC" w:rsidRDefault="004A4DEC"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A range of K</w:t>
      </w:r>
      <w:r w:rsidR="009564D9">
        <w:rPr>
          <w:rFonts w:ascii="Arial" w:hAnsi="Arial" w:cs="Arial"/>
          <w:bCs/>
          <w:color w:val="222222"/>
          <w:sz w:val="22"/>
          <w:szCs w:val="22"/>
          <w:shd w:val="clear" w:color="auto" w:fill="FFFFFF"/>
        </w:rPr>
        <w:t>PI’s have been agreed with all s</w:t>
      </w:r>
      <w:r>
        <w:rPr>
          <w:rFonts w:ascii="Arial" w:hAnsi="Arial" w:cs="Arial"/>
          <w:bCs/>
          <w:color w:val="222222"/>
          <w:sz w:val="22"/>
          <w:szCs w:val="22"/>
          <w:shd w:val="clear" w:color="auto" w:fill="FFFFFF"/>
        </w:rPr>
        <w:t xml:space="preserve">uppliers at </w:t>
      </w:r>
      <w:r w:rsidR="009564D9">
        <w:rPr>
          <w:rFonts w:ascii="Arial" w:hAnsi="Arial" w:cs="Arial"/>
          <w:bCs/>
          <w:color w:val="222222"/>
          <w:sz w:val="22"/>
          <w:szCs w:val="22"/>
          <w:shd w:val="clear" w:color="auto" w:fill="FFFFFF"/>
        </w:rPr>
        <w:t>f</w:t>
      </w:r>
      <w:r>
        <w:rPr>
          <w:rFonts w:ascii="Arial" w:hAnsi="Arial" w:cs="Arial"/>
          <w:bCs/>
          <w:color w:val="222222"/>
          <w:sz w:val="22"/>
          <w:szCs w:val="22"/>
          <w:shd w:val="clear" w:color="auto" w:fill="FFFFFF"/>
        </w:rPr>
        <w:t>ramework level. These will reflect your needs as a customer or the needs of CCS. If you wish to introduce ‘local’ KPI’s that reflect your specific needs, then you will need to articulate these as part of a Further Competition.</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CA4035" w:rsidRPr="00CA4035" w:rsidRDefault="00CA4035"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CA4035">
        <w:rPr>
          <w:rFonts w:ascii="Arial" w:hAnsi="Arial" w:cs="Arial"/>
          <w:b/>
          <w:bCs/>
          <w:color w:val="222222"/>
          <w:sz w:val="22"/>
          <w:szCs w:val="22"/>
          <w:shd w:val="clear" w:color="auto" w:fill="FFFFFF"/>
        </w:rPr>
        <w:t>Do all Suppliers offer the same level of National coverage?</w:t>
      </w:r>
    </w:p>
    <w:p w:rsidR="00CA4035" w:rsidRDefault="00CA4035" w:rsidP="00CA4035">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9564D9" w:rsidP="00CA4035">
      <w:pPr>
        <w:pStyle w:val="NormalWeb"/>
        <w:spacing w:before="0" w:beforeAutospacing="0" w:after="0" w:afterAutospacing="0"/>
        <w:jc w:val="both"/>
        <w:rPr>
          <w:rFonts w:ascii="Arial" w:hAnsi="Arial" w:cs="Arial"/>
          <w:bCs/>
          <w:color w:val="222222"/>
          <w:sz w:val="22"/>
          <w:szCs w:val="22"/>
          <w:shd w:val="clear" w:color="auto" w:fill="FFFFFF"/>
        </w:rPr>
      </w:pPr>
      <w:r>
        <w:rPr>
          <w:rFonts w:ascii="Arial" w:hAnsi="Arial" w:cs="Arial"/>
          <w:bCs/>
          <w:color w:val="222222"/>
          <w:sz w:val="22"/>
          <w:szCs w:val="22"/>
          <w:shd w:val="clear" w:color="auto" w:fill="FFFFFF"/>
        </w:rPr>
        <w:t>Individual suppliers’</w:t>
      </w:r>
      <w:r w:rsidR="00CA4035">
        <w:rPr>
          <w:rFonts w:ascii="Arial" w:hAnsi="Arial" w:cs="Arial"/>
          <w:bCs/>
          <w:color w:val="222222"/>
          <w:sz w:val="22"/>
          <w:szCs w:val="22"/>
          <w:shd w:val="clear" w:color="auto" w:fill="FFFFFF"/>
        </w:rPr>
        <w:t xml:space="preserve"> national and regional coverage is reflected in their rate card. Customers should consider their ‘local’ (and/or </w:t>
      </w:r>
      <w:r>
        <w:rPr>
          <w:rFonts w:ascii="Arial" w:hAnsi="Arial" w:cs="Arial"/>
          <w:bCs/>
          <w:color w:val="222222"/>
          <w:sz w:val="22"/>
          <w:szCs w:val="22"/>
          <w:shd w:val="clear" w:color="auto" w:fill="FFFFFF"/>
        </w:rPr>
        <w:t>national) needs as part of the s</w:t>
      </w:r>
      <w:r w:rsidR="00CA4035">
        <w:rPr>
          <w:rFonts w:ascii="Arial" w:hAnsi="Arial" w:cs="Arial"/>
          <w:bCs/>
          <w:color w:val="222222"/>
          <w:sz w:val="22"/>
          <w:szCs w:val="22"/>
          <w:shd w:val="clear" w:color="auto" w:fill="FFFFFF"/>
        </w:rPr>
        <w:t>upplier selection process. It is often a misconception that ‘national’ coverage is required when customer behaviour (backed up by individual customer MI and analysis) often suggests otherwise.</w:t>
      </w:r>
    </w:p>
    <w:p w:rsidR="00CA4035" w:rsidRDefault="00CA4035" w:rsidP="00CA4035">
      <w:pPr>
        <w:pStyle w:val="NormalWeb"/>
        <w:spacing w:before="0" w:beforeAutospacing="0" w:after="0" w:afterAutospacing="0"/>
        <w:jc w:val="both"/>
        <w:rPr>
          <w:rFonts w:ascii="Arial" w:hAnsi="Arial" w:cs="Arial"/>
          <w:bCs/>
          <w:color w:val="222222"/>
          <w:sz w:val="22"/>
          <w:szCs w:val="22"/>
          <w:shd w:val="clear" w:color="auto" w:fill="FFFFFF"/>
        </w:rPr>
      </w:pPr>
    </w:p>
    <w:p w:rsidR="00CA4035" w:rsidRDefault="00517AE4" w:rsidP="00CA4035">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517AE4">
        <w:rPr>
          <w:rFonts w:ascii="Arial" w:hAnsi="Arial" w:cs="Arial"/>
          <w:b/>
          <w:bCs/>
          <w:color w:val="222222"/>
          <w:sz w:val="22"/>
          <w:szCs w:val="22"/>
          <w:shd w:val="clear" w:color="auto" w:fill="FFFFFF"/>
        </w:rPr>
        <w:t>What processes are in place to control spending on Fuel Cards?</w:t>
      </w:r>
    </w:p>
    <w:p w:rsidR="00517AE4" w:rsidRDefault="00517AE4" w:rsidP="00517AE4">
      <w:pPr>
        <w:pStyle w:val="NormalWeb"/>
        <w:spacing w:before="0" w:beforeAutospacing="0" w:after="0" w:afterAutospacing="0"/>
        <w:jc w:val="both"/>
        <w:rPr>
          <w:rFonts w:ascii="Arial" w:hAnsi="Arial" w:cs="Arial"/>
          <w:b/>
          <w:bCs/>
          <w:color w:val="222222"/>
          <w:sz w:val="22"/>
          <w:szCs w:val="22"/>
          <w:shd w:val="clear" w:color="auto" w:fill="FFFFFF"/>
        </w:rPr>
      </w:pPr>
    </w:p>
    <w:p w:rsidR="00517AE4" w:rsidRPr="00517AE4" w:rsidRDefault="00517AE4" w:rsidP="00517AE4">
      <w:pPr>
        <w:pStyle w:val="NormalWeb"/>
        <w:spacing w:before="0" w:beforeAutospacing="0" w:after="0" w:afterAutospacing="0"/>
        <w:jc w:val="both"/>
        <w:rPr>
          <w:rFonts w:ascii="Arial" w:hAnsi="Arial" w:cs="Arial"/>
          <w:bCs/>
          <w:color w:val="222222"/>
          <w:sz w:val="22"/>
          <w:szCs w:val="22"/>
          <w:shd w:val="clear" w:color="auto" w:fill="FFFFFF"/>
        </w:rPr>
      </w:pPr>
      <w:r w:rsidRPr="00517AE4">
        <w:rPr>
          <w:rFonts w:ascii="Arial" w:hAnsi="Arial" w:cs="Arial"/>
          <w:bCs/>
          <w:color w:val="222222"/>
          <w:sz w:val="22"/>
          <w:szCs w:val="22"/>
          <w:shd w:val="clear" w:color="auto" w:fill="FFFFFF"/>
        </w:rPr>
        <w:t xml:space="preserve">The fuel cards </w:t>
      </w:r>
      <w:r>
        <w:rPr>
          <w:rFonts w:ascii="Arial" w:hAnsi="Arial" w:cs="Arial"/>
          <w:bCs/>
          <w:color w:val="222222"/>
          <w:sz w:val="22"/>
          <w:szCs w:val="22"/>
          <w:shd w:val="clear" w:color="auto" w:fill="FFFFFF"/>
        </w:rPr>
        <w:t xml:space="preserve">will </w:t>
      </w:r>
      <w:r w:rsidRPr="00517AE4">
        <w:rPr>
          <w:rFonts w:ascii="Arial" w:hAnsi="Arial" w:cs="Arial"/>
          <w:bCs/>
          <w:color w:val="222222"/>
          <w:sz w:val="22"/>
          <w:szCs w:val="22"/>
          <w:shd w:val="clear" w:color="auto" w:fill="FFFFFF"/>
        </w:rPr>
        <w:t xml:space="preserve">have strict spending controls </w:t>
      </w:r>
      <w:r w:rsidR="009564D9">
        <w:rPr>
          <w:rFonts w:ascii="Arial" w:hAnsi="Arial" w:cs="Arial"/>
          <w:bCs/>
          <w:color w:val="222222"/>
          <w:sz w:val="22"/>
          <w:szCs w:val="22"/>
          <w:shd w:val="clear" w:color="auto" w:fill="FFFFFF"/>
        </w:rPr>
        <w:t>placed upon them by s</w:t>
      </w:r>
      <w:r>
        <w:rPr>
          <w:rFonts w:ascii="Arial" w:hAnsi="Arial" w:cs="Arial"/>
          <w:bCs/>
          <w:color w:val="222222"/>
          <w:sz w:val="22"/>
          <w:szCs w:val="22"/>
          <w:shd w:val="clear" w:color="auto" w:fill="FFFFFF"/>
        </w:rPr>
        <w:t>uppliers. Further controls can be agreed and a</w:t>
      </w:r>
      <w:r w:rsidR="009564D9">
        <w:rPr>
          <w:rFonts w:ascii="Arial" w:hAnsi="Arial" w:cs="Arial"/>
          <w:bCs/>
          <w:color w:val="222222"/>
          <w:sz w:val="22"/>
          <w:szCs w:val="22"/>
          <w:shd w:val="clear" w:color="auto" w:fill="FFFFFF"/>
        </w:rPr>
        <w:t>pplied by instruction from the c</w:t>
      </w:r>
      <w:r>
        <w:rPr>
          <w:rFonts w:ascii="Arial" w:hAnsi="Arial" w:cs="Arial"/>
          <w:bCs/>
          <w:color w:val="222222"/>
          <w:sz w:val="22"/>
          <w:szCs w:val="22"/>
          <w:shd w:val="clear" w:color="auto" w:fill="FFFFFF"/>
        </w:rPr>
        <w:t xml:space="preserve">ustomer in line with their fleet strategy, such as fuel only (no consumables such as oil, water), usability and restrictions at </w:t>
      </w:r>
      <w:r>
        <w:rPr>
          <w:rFonts w:ascii="Arial" w:hAnsi="Arial" w:cs="Arial"/>
          <w:bCs/>
          <w:color w:val="222222"/>
          <w:sz w:val="22"/>
          <w:szCs w:val="22"/>
          <w:shd w:val="clear" w:color="auto" w:fill="FFFFFF"/>
        </w:rPr>
        <w:lastRenderedPageBreak/>
        <w:t>limited forecourts, usability and restrictions on limited fuels. The fuel cards are only to be used for approved and compliant spend in line with departmental and customer organisational policy.</w:t>
      </w:r>
    </w:p>
    <w:p w:rsidR="00CA4035" w:rsidRDefault="00CA4035" w:rsidP="004A4DEC">
      <w:pPr>
        <w:pStyle w:val="NormalWeb"/>
        <w:spacing w:before="0" w:beforeAutospacing="0" w:after="0" w:afterAutospacing="0"/>
        <w:jc w:val="both"/>
        <w:rPr>
          <w:rFonts w:ascii="Arial" w:hAnsi="Arial" w:cs="Arial"/>
          <w:bCs/>
          <w:color w:val="222222"/>
          <w:sz w:val="22"/>
          <w:szCs w:val="22"/>
          <w:shd w:val="clear" w:color="auto" w:fill="FFFFFF"/>
        </w:rPr>
      </w:pPr>
    </w:p>
    <w:p w:rsidR="00EE128E" w:rsidRDefault="0015508D" w:rsidP="0014616A">
      <w:pPr>
        <w:pStyle w:val="NormalWeb"/>
        <w:numPr>
          <w:ilvl w:val="0"/>
          <w:numId w:val="15"/>
        </w:numPr>
        <w:spacing w:before="0" w:beforeAutospacing="0" w:after="0" w:afterAutospacing="0"/>
        <w:jc w:val="both"/>
        <w:rPr>
          <w:rFonts w:ascii="Arial" w:hAnsi="Arial" w:cs="Arial"/>
          <w:b/>
          <w:bCs/>
          <w:color w:val="222222"/>
          <w:sz w:val="22"/>
          <w:szCs w:val="22"/>
          <w:shd w:val="clear" w:color="auto" w:fill="FFFFFF"/>
        </w:rPr>
      </w:pPr>
      <w:r w:rsidRPr="0070594B">
        <w:rPr>
          <w:rFonts w:ascii="Arial" w:hAnsi="Arial" w:cs="Arial"/>
          <w:b/>
          <w:bCs/>
          <w:color w:val="222222"/>
          <w:sz w:val="22"/>
          <w:szCs w:val="22"/>
          <w:shd w:val="clear" w:color="auto" w:fill="FFFFFF"/>
        </w:rPr>
        <w:t>Help and advice</w:t>
      </w:r>
    </w:p>
    <w:p w:rsidR="0014616A" w:rsidRDefault="0014616A" w:rsidP="002C03C9">
      <w:pPr>
        <w:pStyle w:val="NormalWeb"/>
        <w:spacing w:before="0" w:beforeAutospacing="0" w:after="0" w:afterAutospacing="0"/>
        <w:jc w:val="both"/>
        <w:rPr>
          <w:rFonts w:ascii="Arial" w:hAnsi="Arial" w:cs="Arial"/>
          <w:b/>
          <w:bCs/>
          <w:color w:val="222222"/>
          <w:sz w:val="22"/>
          <w:szCs w:val="22"/>
          <w:shd w:val="clear" w:color="auto" w:fill="FFFFFF"/>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5387"/>
      </w:tblGrid>
      <w:tr w:rsidR="00EE128E" w:rsidRPr="000C470E" w:rsidTr="00EE128E">
        <w:tc>
          <w:tcPr>
            <w:tcW w:w="1418" w:type="dxa"/>
            <w:shd w:val="clear" w:color="auto" w:fill="EEECE1"/>
          </w:tcPr>
          <w:p w:rsidR="00EE128E" w:rsidRPr="000C470E" w:rsidRDefault="00EE128E" w:rsidP="00AC4B8A">
            <w:pPr>
              <w:keepNext/>
              <w:adjustRightInd w:val="0"/>
              <w:spacing w:before="240" w:after="240" w:line="240" w:lineRule="auto"/>
              <w:jc w:val="both"/>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SUPPLIER</w:t>
            </w:r>
          </w:p>
        </w:tc>
        <w:tc>
          <w:tcPr>
            <w:tcW w:w="1984" w:type="dxa"/>
            <w:shd w:val="clear" w:color="auto" w:fill="EEECE1"/>
          </w:tcPr>
          <w:p w:rsidR="00EE128E" w:rsidRPr="00EE128E" w:rsidRDefault="00EE128E" w:rsidP="00EE128E">
            <w:pPr>
              <w:keepNext/>
              <w:adjustRightInd w:val="0"/>
              <w:spacing w:before="240" w:after="240" w:line="240" w:lineRule="auto"/>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ADDRESS</w:t>
            </w:r>
          </w:p>
        </w:tc>
        <w:tc>
          <w:tcPr>
            <w:tcW w:w="5387" w:type="dxa"/>
            <w:shd w:val="clear" w:color="auto" w:fill="EEECE1"/>
          </w:tcPr>
          <w:p w:rsidR="00EE128E" w:rsidRPr="000C470E" w:rsidRDefault="00EE128E" w:rsidP="00EE128E">
            <w:pPr>
              <w:keepNext/>
              <w:adjustRightInd w:val="0"/>
              <w:spacing w:before="240" w:after="240" w:line="240" w:lineRule="auto"/>
              <w:rPr>
                <w:rFonts w:ascii="Arial Bold" w:eastAsia="STZhongsong" w:hAnsi="Arial Bold" w:cs="Times New Roman" w:hint="eastAsia"/>
                <w:b/>
                <w:caps/>
                <w:sz w:val="20"/>
                <w:szCs w:val="20"/>
                <w:lang w:eastAsia="zh-CN"/>
              </w:rPr>
            </w:pPr>
            <w:r w:rsidRPr="00EE128E">
              <w:rPr>
                <w:rFonts w:ascii="Arial Bold" w:eastAsia="STZhongsong" w:hAnsi="Arial Bold" w:cs="Times New Roman"/>
                <w:b/>
                <w:caps/>
                <w:sz w:val="20"/>
                <w:szCs w:val="20"/>
                <w:lang w:eastAsia="zh-CN"/>
              </w:rPr>
              <w:t>CUSTOMER CONTACT</w:t>
            </w:r>
          </w:p>
        </w:tc>
      </w:tr>
      <w:tr w:rsidR="00EE128E" w:rsidRPr="000C470E" w:rsidTr="00EE128E">
        <w:tc>
          <w:tcPr>
            <w:tcW w:w="1418" w:type="dxa"/>
          </w:tcPr>
          <w:p w:rsidR="00EE128E" w:rsidRP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Allstar Business Solutions Ltd</w:t>
            </w:r>
          </w:p>
        </w:tc>
        <w:tc>
          <w:tcPr>
            <w:tcW w:w="1984" w:type="dxa"/>
          </w:tcPr>
          <w:p w:rsidR="00EE128E" w:rsidRP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Whitehill House, Windmill Hill, Swindon, Wiltshire SN5 6PE</w:t>
            </w:r>
          </w:p>
        </w:tc>
        <w:tc>
          <w:tcPr>
            <w:tcW w:w="5387" w:type="dxa"/>
          </w:tcPr>
          <w:p w:rsid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Alister Henderson</w:t>
            </w:r>
          </w:p>
          <w:p w:rsidR="00EE128E" w:rsidRDefault="00435A6E" w:rsidP="00EE128E">
            <w:pPr>
              <w:pStyle w:val="NoSpacing"/>
              <w:rPr>
                <w:rFonts w:ascii="Arial" w:hAnsi="Arial" w:cs="Arial"/>
                <w:sz w:val="18"/>
                <w:szCs w:val="18"/>
                <w:lang w:eastAsia="zh-CN"/>
              </w:rPr>
            </w:pPr>
            <w:hyperlink r:id="rId13" w:history="1">
              <w:r w:rsidR="00EE128E" w:rsidRPr="009D016B">
                <w:rPr>
                  <w:rStyle w:val="Hyperlink"/>
                  <w:rFonts w:ascii="Arial" w:hAnsi="Arial" w:cs="Arial"/>
                  <w:sz w:val="18"/>
                  <w:szCs w:val="18"/>
                  <w:lang w:eastAsia="zh-CN"/>
                </w:rPr>
                <w:t>Alister.Henderson@allstar.co.uk</w:t>
              </w:r>
            </w:hyperlink>
          </w:p>
          <w:p w:rsidR="00EE128E" w:rsidRPr="00EE128E" w:rsidRDefault="00EE128E" w:rsidP="00EE128E">
            <w:pPr>
              <w:pStyle w:val="NoSpacing"/>
              <w:rPr>
                <w:rFonts w:ascii="Arial" w:hAnsi="Arial" w:cs="Arial"/>
                <w:sz w:val="18"/>
                <w:szCs w:val="18"/>
                <w:lang w:eastAsia="zh-CN"/>
              </w:rPr>
            </w:pPr>
            <w:r w:rsidRPr="00EE128E">
              <w:rPr>
                <w:rFonts w:ascii="Arial" w:hAnsi="Arial" w:cs="Arial"/>
                <w:sz w:val="18"/>
                <w:szCs w:val="18"/>
                <w:lang w:eastAsia="zh-CN"/>
              </w:rPr>
              <w:t>07966 129588</w:t>
            </w:r>
          </w:p>
        </w:tc>
      </w:tr>
      <w:tr w:rsidR="002143EB" w:rsidRPr="000C470E" w:rsidTr="00EE128E">
        <w:trPr>
          <w:trHeight w:val="618"/>
        </w:trPr>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Barclaycard Commercial Payments</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1 Churchill Place, London, E14 5HP</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PHIL NEWTON</w:t>
            </w:r>
          </w:p>
          <w:p w:rsidR="002143EB" w:rsidRDefault="00435A6E" w:rsidP="002143EB">
            <w:pPr>
              <w:pStyle w:val="NoSpacing"/>
              <w:rPr>
                <w:rFonts w:ascii="Arial" w:hAnsi="Arial" w:cs="Arial"/>
                <w:sz w:val="18"/>
                <w:szCs w:val="18"/>
                <w:lang w:eastAsia="zh-CN"/>
              </w:rPr>
            </w:pPr>
            <w:hyperlink r:id="rId14" w:history="1">
              <w:r w:rsidR="002143EB" w:rsidRPr="009D016B">
                <w:rPr>
                  <w:rStyle w:val="Hyperlink"/>
                  <w:rFonts w:ascii="Arial" w:hAnsi="Arial" w:cs="Arial"/>
                  <w:sz w:val="18"/>
                  <w:szCs w:val="18"/>
                  <w:lang w:eastAsia="zh-CN"/>
                </w:rPr>
                <w:t>Phil.Newton@barclaycard.co.uk</w:t>
              </w:r>
            </w:hyperlink>
          </w:p>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07920 266517</w:t>
            </w:r>
          </w:p>
        </w:tc>
      </w:tr>
      <w:tr w:rsidR="002143EB" w:rsidRPr="000C470E" w:rsidTr="00EE128E">
        <w:trPr>
          <w:trHeight w:val="840"/>
        </w:trPr>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BP O</w:t>
            </w:r>
            <w:r>
              <w:rPr>
                <w:rFonts w:ascii="Arial" w:hAnsi="Arial" w:cs="Arial"/>
                <w:sz w:val="18"/>
                <w:szCs w:val="18"/>
                <w:lang w:eastAsia="zh-CN"/>
              </w:rPr>
              <w:t>il</w:t>
            </w:r>
            <w:r w:rsidRPr="00EE128E">
              <w:rPr>
                <w:rFonts w:ascii="Arial" w:hAnsi="Arial" w:cs="Arial"/>
                <w:sz w:val="18"/>
                <w:szCs w:val="18"/>
                <w:lang w:eastAsia="zh-CN"/>
              </w:rPr>
              <w:t xml:space="preserve"> UK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Chertsey Road, Sunbury-On-Thames, Middlesex, TW16 7BP</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PAUL HARRIS</w:t>
            </w:r>
          </w:p>
          <w:p w:rsidR="002143EB" w:rsidRDefault="00435A6E" w:rsidP="002143EB">
            <w:pPr>
              <w:pStyle w:val="NoSpacing"/>
              <w:rPr>
                <w:rFonts w:ascii="Arial" w:hAnsi="Arial" w:cs="Arial"/>
                <w:sz w:val="18"/>
                <w:szCs w:val="18"/>
                <w:lang w:eastAsia="zh-CN"/>
              </w:rPr>
            </w:pPr>
            <w:hyperlink r:id="rId15" w:history="1">
              <w:r w:rsidR="002143EB" w:rsidRPr="009D016B">
                <w:rPr>
                  <w:rStyle w:val="Hyperlink"/>
                  <w:rFonts w:ascii="Arial" w:hAnsi="Arial" w:cs="Arial"/>
                  <w:sz w:val="18"/>
                  <w:szCs w:val="18"/>
                  <w:lang w:eastAsia="zh-CN"/>
                </w:rPr>
                <w:t>Paul.Harris@uk.bp.com</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w:t>
            </w:r>
            <w:r w:rsidRPr="00EE128E">
              <w:rPr>
                <w:rFonts w:ascii="Arial" w:hAnsi="Arial" w:cs="Arial"/>
                <w:sz w:val="18"/>
                <w:szCs w:val="18"/>
                <w:lang w:eastAsia="zh-CN"/>
              </w:rPr>
              <w:t>7881 009010</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Certas Energy UK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302 Bridgewater Place, Birchwood Park, Warrington, WA3 6XG</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JOHN SWINDLEY</w:t>
            </w:r>
          </w:p>
          <w:p w:rsidR="002143EB" w:rsidRDefault="00435A6E" w:rsidP="002143EB">
            <w:pPr>
              <w:pStyle w:val="NoSpacing"/>
              <w:rPr>
                <w:rFonts w:ascii="Arial" w:hAnsi="Arial" w:cs="Arial"/>
                <w:sz w:val="18"/>
                <w:szCs w:val="18"/>
                <w:lang w:eastAsia="zh-CN"/>
              </w:rPr>
            </w:pPr>
            <w:hyperlink r:id="rId16" w:history="1">
              <w:r w:rsidR="002143EB" w:rsidRPr="009D016B">
                <w:rPr>
                  <w:rStyle w:val="Hyperlink"/>
                  <w:rFonts w:ascii="Arial" w:hAnsi="Arial" w:cs="Arial"/>
                  <w:sz w:val="18"/>
                  <w:szCs w:val="18"/>
                  <w:lang w:eastAsia="zh-CN"/>
                </w:rPr>
                <w:t>John.Swindley@certasenergy.co.uk</w:t>
              </w:r>
            </w:hyperlink>
          </w:p>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07920 233420</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 xml:space="preserve">fuelGenie </w:t>
            </w:r>
            <w:r w:rsidRPr="00EE128E">
              <w:rPr>
                <w:rFonts w:ascii="Arial" w:hAnsi="Arial" w:cs="Arial"/>
                <w:sz w:val="18"/>
                <w:szCs w:val="18"/>
                <w:lang w:eastAsia="zh-CN"/>
              </w:rPr>
              <w:t>(Worldline</w:t>
            </w:r>
            <w:r>
              <w:rPr>
                <w:rFonts w:ascii="Arial" w:hAnsi="Arial" w:cs="Arial"/>
                <w:sz w:val="18"/>
                <w:szCs w:val="18"/>
                <w:lang w:eastAsia="zh-CN"/>
              </w:rPr>
              <w:t xml:space="preserve"> IT Services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4 Triton Square, Regent's Place, London, NW1 3HG</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MARIANA GUARINI</w:t>
            </w:r>
          </w:p>
          <w:p w:rsidR="002143EB" w:rsidRDefault="00435A6E" w:rsidP="002143EB">
            <w:pPr>
              <w:pStyle w:val="NoSpacing"/>
              <w:rPr>
                <w:rFonts w:ascii="Arial" w:hAnsi="Arial" w:cs="Arial"/>
                <w:sz w:val="18"/>
                <w:szCs w:val="18"/>
                <w:lang w:eastAsia="zh-CN"/>
              </w:rPr>
            </w:pPr>
            <w:hyperlink r:id="rId17" w:history="1">
              <w:r w:rsidR="002143EB" w:rsidRPr="009D016B">
                <w:rPr>
                  <w:rStyle w:val="Hyperlink"/>
                  <w:rFonts w:ascii="Arial" w:hAnsi="Arial" w:cs="Arial"/>
                  <w:sz w:val="18"/>
                  <w:szCs w:val="18"/>
                  <w:lang w:eastAsia="zh-CN"/>
                </w:rPr>
                <w:t>Marianna.Guarini@wordline.com</w:t>
              </w:r>
            </w:hyperlink>
          </w:p>
          <w:p w:rsidR="002143EB" w:rsidRPr="00EE128E" w:rsidRDefault="002143EB" w:rsidP="002143EB">
            <w:pPr>
              <w:pStyle w:val="NoSpacing"/>
              <w:rPr>
                <w:rFonts w:ascii="Arial" w:hAnsi="Arial" w:cs="Arial"/>
                <w:sz w:val="18"/>
                <w:szCs w:val="18"/>
                <w:lang w:eastAsia="zh-CN"/>
              </w:rPr>
            </w:pPr>
            <w:r w:rsidRPr="00EE128E">
              <w:rPr>
                <w:rFonts w:ascii="Arial" w:hAnsi="Arial" w:cs="Arial"/>
                <w:color w:val="000000"/>
                <w:sz w:val="18"/>
                <w:szCs w:val="18"/>
              </w:rPr>
              <w:t>01902 627853</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Fuelmate Ltd</w:t>
            </w:r>
            <w:r>
              <w:rPr>
                <w:rFonts w:ascii="Arial" w:hAnsi="Arial" w:cs="Arial"/>
                <w:sz w:val="18"/>
                <w:szCs w:val="18"/>
                <w:lang w:eastAsia="zh-CN"/>
              </w:rPr>
              <w:t xml:space="preserve"> (Rix Petroleum (Hull)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Witham House, 45 Spyvee Street, Hull. HU8 7JR</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Jeremy Holt</w:t>
            </w:r>
          </w:p>
          <w:p w:rsidR="002143EB" w:rsidRDefault="00435A6E" w:rsidP="002143EB">
            <w:pPr>
              <w:pStyle w:val="NoSpacing"/>
              <w:rPr>
                <w:rFonts w:ascii="Arial" w:hAnsi="Arial" w:cs="Arial"/>
                <w:sz w:val="18"/>
                <w:szCs w:val="18"/>
                <w:lang w:eastAsia="zh-CN"/>
              </w:rPr>
            </w:pPr>
            <w:hyperlink r:id="rId18" w:history="1">
              <w:r w:rsidR="002143EB" w:rsidRPr="009D016B">
                <w:rPr>
                  <w:rStyle w:val="Hyperlink"/>
                  <w:rFonts w:ascii="Arial" w:hAnsi="Arial" w:cs="Arial"/>
                  <w:sz w:val="18"/>
                  <w:szCs w:val="18"/>
                  <w:lang w:eastAsia="zh-CN"/>
                </w:rPr>
                <w:t>Jeremy.Holt@rix.co.uk</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w:t>
            </w:r>
            <w:r w:rsidRPr="00EE128E">
              <w:rPr>
                <w:rFonts w:ascii="Arial" w:hAnsi="Arial" w:cs="Arial"/>
                <w:sz w:val="18"/>
                <w:szCs w:val="18"/>
                <w:lang w:eastAsia="zh-CN"/>
              </w:rPr>
              <w:t>1482 387777</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Maxol Oil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48 Trench Road, Mallusk, Newtownabbey, BT36 4TY</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Greg Swail</w:t>
            </w:r>
          </w:p>
          <w:p w:rsidR="002143EB" w:rsidRDefault="00435A6E" w:rsidP="002143EB">
            <w:pPr>
              <w:pStyle w:val="NoSpacing"/>
              <w:rPr>
                <w:rFonts w:ascii="Arial" w:hAnsi="Arial" w:cs="Arial"/>
                <w:sz w:val="18"/>
                <w:szCs w:val="18"/>
                <w:lang w:eastAsia="zh-CN"/>
              </w:rPr>
            </w:pPr>
            <w:hyperlink r:id="rId19" w:history="1">
              <w:r w:rsidR="002143EB" w:rsidRPr="002143EB">
                <w:rPr>
                  <w:rStyle w:val="Hyperlink"/>
                  <w:rFonts w:ascii="Arial" w:hAnsi="Arial" w:cs="Arial"/>
                  <w:sz w:val="18"/>
                  <w:szCs w:val="18"/>
                  <w:lang w:eastAsia="zh-CN"/>
                </w:rPr>
                <w:t>Greg.Swail@maxolfuelcards.com</w:t>
              </w:r>
            </w:hyperlink>
          </w:p>
          <w:p w:rsidR="002143EB" w:rsidRPr="00EE128E" w:rsidRDefault="002143EB" w:rsidP="002143EB">
            <w:pPr>
              <w:pStyle w:val="NoSpacing"/>
              <w:rPr>
                <w:rFonts w:ascii="Arial" w:hAnsi="Arial" w:cs="Arial"/>
                <w:sz w:val="18"/>
                <w:szCs w:val="18"/>
                <w:lang w:eastAsia="zh-CN"/>
              </w:rPr>
            </w:pPr>
            <w:r>
              <w:rPr>
                <w:rFonts w:ascii="Arial" w:hAnsi="Arial" w:cs="Arial"/>
                <w:sz w:val="18"/>
                <w:szCs w:val="18"/>
                <w:lang w:eastAsia="zh-CN"/>
              </w:rPr>
              <w:t>0</w:t>
            </w:r>
            <w:r w:rsidRPr="00EE128E">
              <w:rPr>
                <w:rFonts w:ascii="Arial" w:hAnsi="Arial" w:cs="Arial"/>
                <w:sz w:val="18"/>
                <w:szCs w:val="18"/>
                <w:lang w:eastAsia="zh-CN"/>
              </w:rPr>
              <w:t>7801 108206</w:t>
            </w:r>
          </w:p>
        </w:tc>
      </w:tr>
      <w:tr w:rsidR="002143EB" w:rsidRPr="000C470E" w:rsidTr="00EE128E">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SHELL U.K. OIL PRODUCTS</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Shell Centre, London, SE1 7NA</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HAYLEY HARCKLESS</w:t>
            </w:r>
          </w:p>
          <w:p w:rsidR="002143EB" w:rsidRDefault="00435A6E" w:rsidP="002143EB">
            <w:pPr>
              <w:pStyle w:val="NoSpacing"/>
              <w:rPr>
                <w:rFonts w:ascii="Arial" w:hAnsi="Arial" w:cs="Arial"/>
                <w:sz w:val="18"/>
                <w:szCs w:val="18"/>
                <w:lang w:eastAsia="zh-CN"/>
              </w:rPr>
            </w:pPr>
            <w:hyperlink r:id="rId20" w:history="1">
              <w:r w:rsidR="002143EB" w:rsidRPr="009D016B">
                <w:rPr>
                  <w:rStyle w:val="Hyperlink"/>
                  <w:rFonts w:ascii="Arial" w:hAnsi="Arial" w:cs="Arial"/>
                  <w:sz w:val="18"/>
                  <w:szCs w:val="18"/>
                  <w:lang w:eastAsia="zh-CN"/>
                </w:rPr>
                <w:t>Hayley.Arckless@shell.com</w:t>
              </w:r>
            </w:hyperlink>
          </w:p>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0207 934 2906</w:t>
            </w:r>
          </w:p>
        </w:tc>
      </w:tr>
      <w:tr w:rsidR="002143EB" w:rsidRPr="00EE128E" w:rsidTr="00C411DC">
        <w:tc>
          <w:tcPr>
            <w:tcW w:w="1418"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UK Fuels Ltd</w:t>
            </w:r>
          </w:p>
        </w:tc>
        <w:tc>
          <w:tcPr>
            <w:tcW w:w="1984" w:type="dxa"/>
          </w:tcPr>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Eurocard Centre, Herald Park, Herald Drive, Crewe, Cheshire, CW1 6EG</w:t>
            </w:r>
          </w:p>
        </w:tc>
        <w:tc>
          <w:tcPr>
            <w:tcW w:w="5387" w:type="dxa"/>
          </w:tcPr>
          <w:p w:rsidR="002143EB"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JAMES AMOS</w:t>
            </w:r>
          </w:p>
          <w:p w:rsidR="002143EB" w:rsidRDefault="00435A6E" w:rsidP="002143EB">
            <w:pPr>
              <w:pStyle w:val="NoSpacing"/>
              <w:rPr>
                <w:rFonts w:ascii="Arial" w:hAnsi="Arial" w:cs="Arial"/>
                <w:sz w:val="18"/>
                <w:szCs w:val="18"/>
                <w:lang w:eastAsia="zh-CN"/>
              </w:rPr>
            </w:pPr>
            <w:hyperlink r:id="rId21" w:history="1">
              <w:r w:rsidR="002143EB" w:rsidRPr="009D016B">
                <w:rPr>
                  <w:rStyle w:val="Hyperlink"/>
                  <w:rFonts w:ascii="Arial" w:hAnsi="Arial" w:cs="Arial"/>
                  <w:sz w:val="18"/>
                  <w:szCs w:val="18"/>
                  <w:lang w:eastAsia="zh-CN"/>
                </w:rPr>
                <w:t>James.Amos@ukfuels.co.uk</w:t>
              </w:r>
            </w:hyperlink>
          </w:p>
          <w:p w:rsidR="002143EB" w:rsidRPr="00EE128E" w:rsidRDefault="002143EB" w:rsidP="002143EB">
            <w:pPr>
              <w:pStyle w:val="NoSpacing"/>
              <w:rPr>
                <w:rFonts w:ascii="Arial" w:hAnsi="Arial" w:cs="Arial"/>
                <w:sz w:val="18"/>
                <w:szCs w:val="18"/>
                <w:lang w:eastAsia="zh-CN"/>
              </w:rPr>
            </w:pPr>
          </w:p>
          <w:p w:rsidR="002143EB" w:rsidRPr="00EE128E" w:rsidRDefault="002143EB" w:rsidP="002143EB">
            <w:pPr>
              <w:pStyle w:val="NoSpacing"/>
              <w:rPr>
                <w:rFonts w:ascii="Arial" w:hAnsi="Arial" w:cs="Arial"/>
                <w:sz w:val="18"/>
                <w:szCs w:val="18"/>
                <w:lang w:eastAsia="zh-CN"/>
              </w:rPr>
            </w:pPr>
            <w:r w:rsidRPr="00EE128E">
              <w:rPr>
                <w:rFonts w:ascii="Arial" w:hAnsi="Arial" w:cs="Arial"/>
                <w:sz w:val="18"/>
                <w:szCs w:val="18"/>
                <w:lang w:eastAsia="zh-CN"/>
              </w:rPr>
              <w:t>01270 667 679</w:t>
            </w:r>
          </w:p>
        </w:tc>
      </w:tr>
    </w:tbl>
    <w:p w:rsidR="00EE128E" w:rsidRDefault="00EE128E" w:rsidP="002C03C9">
      <w:pPr>
        <w:pStyle w:val="NormalWeb"/>
        <w:spacing w:before="0" w:beforeAutospacing="0" w:after="0" w:afterAutospacing="0"/>
        <w:jc w:val="both"/>
        <w:rPr>
          <w:rFonts w:ascii="Arial" w:hAnsi="Arial" w:cs="Arial"/>
          <w:b/>
          <w:bCs/>
          <w:color w:val="222222"/>
          <w:sz w:val="22"/>
          <w:szCs w:val="22"/>
          <w:shd w:val="clear" w:color="auto" w:fill="FFFFFF"/>
        </w:rPr>
      </w:pPr>
    </w:p>
    <w:p w:rsidR="002278A7" w:rsidRPr="0070594B" w:rsidRDefault="002278A7" w:rsidP="002C03C9">
      <w:pPr>
        <w:jc w:val="both"/>
        <w:rPr>
          <w:rFonts w:ascii="Arial" w:hAnsi="Arial" w:cs="Arial"/>
          <w:szCs w:val="24"/>
        </w:rPr>
      </w:pPr>
      <w:r w:rsidRPr="0070594B">
        <w:rPr>
          <w:rFonts w:ascii="Arial" w:hAnsi="Arial" w:cs="Arial"/>
          <w:szCs w:val="24"/>
        </w:rPr>
        <w:t xml:space="preserve">If you have any queries, or wish to discuss your requirement or the </w:t>
      </w:r>
      <w:r w:rsidR="00693966">
        <w:rPr>
          <w:rFonts w:ascii="Arial" w:hAnsi="Arial" w:cs="Arial"/>
          <w:szCs w:val="24"/>
        </w:rPr>
        <w:t>Framework</w:t>
      </w:r>
      <w:r w:rsidRPr="0070594B">
        <w:rPr>
          <w:rFonts w:ascii="Arial" w:hAnsi="Arial" w:cs="Arial"/>
          <w:szCs w:val="24"/>
        </w:rPr>
        <w:t xml:space="preserve"> </w:t>
      </w:r>
      <w:r w:rsidR="00693966">
        <w:rPr>
          <w:rFonts w:ascii="Arial" w:hAnsi="Arial" w:cs="Arial"/>
          <w:szCs w:val="24"/>
        </w:rPr>
        <w:t>Agreement</w:t>
      </w:r>
      <w:r w:rsidRPr="0070594B">
        <w:rPr>
          <w:rFonts w:ascii="Arial" w:hAnsi="Arial" w:cs="Arial"/>
          <w:szCs w:val="24"/>
        </w:rPr>
        <w:t xml:space="preserve">, </w:t>
      </w:r>
      <w:r w:rsidR="00EE128E">
        <w:rPr>
          <w:rFonts w:ascii="Arial" w:hAnsi="Arial" w:cs="Arial"/>
          <w:szCs w:val="24"/>
        </w:rPr>
        <w:t xml:space="preserve">with CCS </w:t>
      </w:r>
      <w:r w:rsidRPr="0070594B">
        <w:rPr>
          <w:rFonts w:ascii="Arial" w:hAnsi="Arial" w:cs="Arial"/>
          <w:szCs w:val="24"/>
        </w:rPr>
        <w:t xml:space="preserve">please contact: </w:t>
      </w:r>
    </w:p>
    <w:p w:rsidR="002278A7" w:rsidRPr="0070594B" w:rsidRDefault="002278A7" w:rsidP="002C03C9">
      <w:pPr>
        <w:jc w:val="both"/>
        <w:rPr>
          <w:rFonts w:ascii="Arial" w:hAnsi="Arial" w:cs="Arial"/>
          <w:szCs w:val="24"/>
        </w:rPr>
      </w:pPr>
      <w:r w:rsidRPr="0070594B">
        <w:rPr>
          <w:rFonts w:ascii="Arial" w:hAnsi="Arial" w:cs="Arial"/>
          <w:szCs w:val="24"/>
        </w:rPr>
        <w:t xml:space="preserve">Email: </w:t>
      </w:r>
      <w:hyperlink r:id="rId22" w:history="1">
        <w:r w:rsidRPr="0070594B">
          <w:rPr>
            <w:rStyle w:val="Hyperlink"/>
            <w:rFonts w:ascii="Arial" w:hAnsi="Arial" w:cs="Arial"/>
            <w:szCs w:val="24"/>
          </w:rPr>
          <w:t>info@crowncommercial.gov.uk</w:t>
        </w:r>
      </w:hyperlink>
      <w:r w:rsidRPr="0070594B">
        <w:rPr>
          <w:rFonts w:ascii="Arial" w:hAnsi="Arial" w:cs="Arial"/>
          <w:szCs w:val="24"/>
        </w:rPr>
        <w:t xml:space="preserve"> </w:t>
      </w:r>
    </w:p>
    <w:p w:rsidR="002278A7" w:rsidRPr="0070594B" w:rsidRDefault="002278A7" w:rsidP="002C03C9">
      <w:pPr>
        <w:jc w:val="both"/>
        <w:rPr>
          <w:rFonts w:ascii="Arial" w:hAnsi="Arial" w:cs="Arial"/>
          <w:szCs w:val="24"/>
        </w:rPr>
      </w:pPr>
      <w:r w:rsidRPr="0070594B">
        <w:rPr>
          <w:rFonts w:ascii="Arial" w:hAnsi="Arial" w:cs="Arial"/>
          <w:szCs w:val="24"/>
        </w:rPr>
        <w:t>Tel: 0345 410 2222</w:t>
      </w:r>
    </w:p>
    <w:p w:rsidR="0015508D" w:rsidRPr="0070594B" w:rsidRDefault="0015508D" w:rsidP="002C03C9">
      <w:pPr>
        <w:pStyle w:val="NormalWeb"/>
        <w:spacing w:before="0" w:beforeAutospacing="0" w:after="0" w:afterAutospacing="0"/>
        <w:jc w:val="both"/>
        <w:rPr>
          <w:rFonts w:ascii="Arial" w:hAnsi="Arial" w:cs="Arial"/>
          <w:sz w:val="22"/>
          <w:szCs w:val="22"/>
        </w:rPr>
      </w:pPr>
      <w:r w:rsidRPr="0070594B">
        <w:rPr>
          <w:rFonts w:ascii="Arial" w:hAnsi="Arial" w:cs="Arial"/>
          <w:color w:val="000000"/>
          <w:sz w:val="22"/>
          <w:szCs w:val="22"/>
        </w:rPr>
        <w:t>You can also learn more about our range of commercial deals and latest offers online:</w:t>
      </w:r>
    </w:p>
    <w:p w:rsidR="0015508D" w:rsidRPr="0070594B" w:rsidRDefault="00435A6E" w:rsidP="0015508D">
      <w:pPr>
        <w:pStyle w:val="NormalWeb"/>
        <w:spacing w:before="0" w:beforeAutospacing="0" w:after="0" w:afterAutospacing="0"/>
        <w:rPr>
          <w:rFonts w:ascii="Arial" w:hAnsi="Arial" w:cs="Arial"/>
          <w:sz w:val="22"/>
          <w:szCs w:val="22"/>
        </w:rPr>
      </w:pPr>
      <w:hyperlink r:id="rId23" w:history="1">
        <w:r w:rsidR="0015508D" w:rsidRPr="0070594B">
          <w:rPr>
            <w:rStyle w:val="Hyperlink"/>
            <w:rFonts w:ascii="Arial" w:hAnsi="Arial" w:cs="Arial"/>
            <w:color w:val="1155CC"/>
            <w:sz w:val="22"/>
            <w:szCs w:val="22"/>
          </w:rPr>
          <w:t>www.gov.uk/ccs</w:t>
        </w:r>
      </w:hyperlink>
    </w:p>
    <w:p w:rsidR="0015508D" w:rsidRPr="0070594B" w:rsidRDefault="0015508D" w:rsidP="0015508D">
      <w:pPr>
        <w:pStyle w:val="NormalWeb"/>
        <w:spacing w:before="0" w:beforeAutospacing="0" w:after="0" w:afterAutospacing="0"/>
        <w:rPr>
          <w:rFonts w:ascii="Arial" w:hAnsi="Arial" w:cs="Arial"/>
          <w:sz w:val="22"/>
          <w:szCs w:val="22"/>
        </w:rPr>
      </w:pPr>
      <w:r w:rsidRPr="0070594B">
        <w:rPr>
          <w:rFonts w:ascii="Arial" w:hAnsi="Arial" w:cs="Arial"/>
          <w:noProof/>
          <w:color w:val="000000"/>
          <w:sz w:val="22"/>
          <w:szCs w:val="22"/>
        </w:rPr>
        <w:drawing>
          <wp:inline distT="0" distB="0" distL="0" distR="0">
            <wp:extent cx="333375" cy="333375"/>
            <wp:effectExtent l="0" t="0" r="9525" b="9525"/>
            <wp:docPr id="5" name="Picture 5" descr="https://lh3.googleusercontent.com/ENRET9H7TtvuoEgZzOYXf45EWTvESeMTRWKIKo_rrqkxzGs_owcFOPMa0r4At-5XeWur4dw4nUMEwE6uvYV8jwT-llMtDJ1gwVNaW3l1w7N_XifvuhbU_8YMmvpZqIQPYHP3lO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ENRET9H7TtvuoEgZzOYXf45EWTvESeMTRWKIKo_rrqkxzGs_owcFOPMa0r4At-5XeWur4dw4nUMEwE6uvYV8jwT-llMtDJ1gwVNaW3l1w7N_XifvuhbU_8YMmvpZqIQPYHP3lOY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70594B">
        <w:rPr>
          <w:rFonts w:ascii="Arial" w:hAnsi="Arial" w:cs="Arial"/>
          <w:color w:val="000000"/>
          <w:sz w:val="22"/>
          <w:szCs w:val="22"/>
        </w:rPr>
        <w:t>@gov_procurement         </w:t>
      </w:r>
    </w:p>
    <w:p w:rsidR="0015508D" w:rsidRPr="0070594B" w:rsidRDefault="0015508D" w:rsidP="0015508D">
      <w:pPr>
        <w:pStyle w:val="NormalWeb"/>
        <w:spacing w:before="0" w:beforeAutospacing="0" w:after="0" w:afterAutospacing="0"/>
        <w:rPr>
          <w:rFonts w:ascii="Arial" w:hAnsi="Arial" w:cs="Arial"/>
          <w:sz w:val="22"/>
          <w:szCs w:val="22"/>
        </w:rPr>
      </w:pPr>
      <w:r w:rsidRPr="0070594B">
        <w:rPr>
          <w:rFonts w:ascii="Arial" w:hAnsi="Arial" w:cs="Arial"/>
          <w:color w:val="000000"/>
          <w:sz w:val="22"/>
          <w:szCs w:val="22"/>
        </w:rPr>
        <w:t xml:space="preserve"> </w:t>
      </w:r>
      <w:r w:rsidRPr="0070594B">
        <w:rPr>
          <w:rFonts w:ascii="Arial" w:hAnsi="Arial" w:cs="Arial"/>
          <w:noProof/>
          <w:color w:val="000000"/>
          <w:sz w:val="22"/>
          <w:szCs w:val="22"/>
        </w:rPr>
        <w:drawing>
          <wp:inline distT="0" distB="0" distL="0" distR="0">
            <wp:extent cx="352425" cy="352425"/>
            <wp:effectExtent l="0" t="0" r="9525" b="9525"/>
            <wp:docPr id="4" name="Picture 4" descr="https://lh3.googleusercontent.com/HOBgEiKnDlcf1hIaM73xCA-dwpigOMfau3dLaMqTZGtfUyP2QNSWr3e46jHBW6iQg3QUkIp1GXiPfRVFaMcvdL7OJkVo1jdHzR2Om461A0aCX_Un5IKXsAcBC0ghPwE1tEQoiO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HOBgEiKnDlcf1hIaM73xCA-dwpigOMfau3dLaMqTZGtfUyP2QNSWr3e46jHBW6iQg3QUkIp1GXiPfRVFaMcvdL7OJkVo1jdHzR2Om461A0aCX_Un5IKXsAcBC0ghPwE1tEQoiOv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0594B">
        <w:rPr>
          <w:rFonts w:ascii="Arial" w:hAnsi="Arial" w:cs="Arial"/>
          <w:color w:val="000000"/>
          <w:sz w:val="22"/>
          <w:szCs w:val="22"/>
        </w:rPr>
        <w:t xml:space="preserve"> Crown Commercial Service </w:t>
      </w:r>
    </w:p>
    <w:p w:rsidR="0014616A" w:rsidRDefault="0014616A" w:rsidP="0015508D">
      <w:pPr>
        <w:pStyle w:val="NormalWeb"/>
        <w:spacing w:before="0" w:beforeAutospacing="0" w:after="0" w:afterAutospacing="0"/>
        <w:rPr>
          <w:rFonts w:ascii="Arial" w:hAnsi="Arial" w:cs="Arial"/>
          <w:b/>
          <w:color w:val="000000"/>
          <w:sz w:val="22"/>
          <w:szCs w:val="22"/>
          <w:highlight w:val="lightGray"/>
        </w:rPr>
      </w:pPr>
    </w:p>
    <w:p w:rsidR="0015508D" w:rsidRPr="0014616A" w:rsidRDefault="002278A7" w:rsidP="0015508D">
      <w:pPr>
        <w:pStyle w:val="NormalWeb"/>
        <w:spacing w:before="0" w:beforeAutospacing="0" w:after="0" w:afterAutospacing="0"/>
        <w:rPr>
          <w:rFonts w:ascii="Arial" w:hAnsi="Arial" w:cs="Arial"/>
          <w:b/>
          <w:sz w:val="22"/>
          <w:szCs w:val="22"/>
          <w:highlight w:val="lightGray"/>
        </w:rPr>
      </w:pPr>
      <w:r w:rsidRPr="0014616A">
        <w:rPr>
          <w:rFonts w:ascii="Arial" w:hAnsi="Arial" w:cs="Arial"/>
          <w:b/>
          <w:color w:val="000000"/>
          <w:sz w:val="22"/>
          <w:szCs w:val="22"/>
          <w:highlight w:val="lightGray"/>
        </w:rPr>
        <w:t>Framework reference: RM</w:t>
      </w:r>
      <w:r w:rsidR="00EA3134" w:rsidRPr="0014616A">
        <w:rPr>
          <w:rFonts w:ascii="Arial" w:hAnsi="Arial" w:cs="Arial"/>
          <w:b/>
          <w:color w:val="000000"/>
          <w:sz w:val="22"/>
          <w:szCs w:val="22"/>
          <w:highlight w:val="lightGray"/>
        </w:rPr>
        <w:t>6000</w:t>
      </w:r>
      <w:r w:rsidR="0015508D" w:rsidRPr="0014616A">
        <w:rPr>
          <w:rFonts w:ascii="Arial" w:hAnsi="Arial" w:cs="Arial"/>
          <w:b/>
          <w:color w:val="000000"/>
          <w:sz w:val="22"/>
          <w:szCs w:val="22"/>
          <w:highlight w:val="lightGray"/>
        </w:rPr>
        <w:t xml:space="preserve"> </w:t>
      </w:r>
    </w:p>
    <w:p w:rsidR="0015508D" w:rsidRPr="0014616A" w:rsidRDefault="002278A7" w:rsidP="0015508D">
      <w:pPr>
        <w:pStyle w:val="NormalWeb"/>
        <w:spacing w:before="0" w:beforeAutospacing="0" w:after="0" w:afterAutospacing="0"/>
        <w:rPr>
          <w:rFonts w:ascii="Arial" w:hAnsi="Arial" w:cs="Arial"/>
          <w:b/>
          <w:sz w:val="22"/>
          <w:szCs w:val="22"/>
          <w:highlight w:val="lightGray"/>
        </w:rPr>
      </w:pPr>
      <w:r w:rsidRPr="0014616A">
        <w:rPr>
          <w:rFonts w:ascii="Arial" w:hAnsi="Arial" w:cs="Arial"/>
          <w:b/>
          <w:color w:val="000000"/>
          <w:sz w:val="22"/>
          <w:szCs w:val="22"/>
          <w:highlight w:val="lightGray"/>
        </w:rPr>
        <w:t>Start date</w:t>
      </w:r>
      <w:r w:rsidRPr="0014616A">
        <w:rPr>
          <w:rFonts w:ascii="Arial" w:hAnsi="Arial" w:cs="Arial"/>
          <w:b/>
          <w:color w:val="FF0000"/>
          <w:sz w:val="22"/>
          <w:szCs w:val="22"/>
          <w:highlight w:val="lightGray"/>
        </w:rPr>
        <w:t xml:space="preserve">: </w:t>
      </w:r>
      <w:r w:rsidR="009564D9" w:rsidRPr="0014616A">
        <w:rPr>
          <w:rFonts w:ascii="Arial" w:hAnsi="Arial" w:cs="Arial"/>
          <w:b/>
          <w:sz w:val="22"/>
          <w:szCs w:val="22"/>
          <w:highlight w:val="lightGray"/>
        </w:rPr>
        <w:t>23 March 2018</w:t>
      </w:r>
    </w:p>
    <w:p w:rsidR="0015508D" w:rsidRPr="0014616A" w:rsidRDefault="002278A7" w:rsidP="0015508D">
      <w:pPr>
        <w:pStyle w:val="NormalWeb"/>
        <w:spacing w:before="0" w:beforeAutospacing="0" w:after="0" w:afterAutospacing="0"/>
        <w:rPr>
          <w:rFonts w:ascii="Arial" w:hAnsi="Arial" w:cs="Arial"/>
          <w:b/>
          <w:color w:val="FF0000"/>
          <w:sz w:val="22"/>
          <w:szCs w:val="22"/>
          <w:highlight w:val="lightGray"/>
        </w:rPr>
      </w:pPr>
      <w:r w:rsidRPr="0014616A">
        <w:rPr>
          <w:rFonts w:ascii="Arial" w:hAnsi="Arial" w:cs="Arial"/>
          <w:b/>
          <w:color w:val="000000"/>
          <w:sz w:val="22"/>
          <w:szCs w:val="22"/>
          <w:highlight w:val="lightGray"/>
        </w:rPr>
        <w:t xml:space="preserve">End date: </w:t>
      </w:r>
      <w:r w:rsidR="009564D9" w:rsidRPr="0014616A">
        <w:rPr>
          <w:rFonts w:ascii="Arial" w:hAnsi="Arial" w:cs="Arial"/>
          <w:b/>
          <w:sz w:val="22"/>
          <w:szCs w:val="22"/>
          <w:highlight w:val="lightGray"/>
        </w:rPr>
        <w:t>22 March 2021</w:t>
      </w:r>
    </w:p>
    <w:p w:rsidR="0014616A" w:rsidRPr="0014616A" w:rsidRDefault="0014616A" w:rsidP="0014616A">
      <w:pPr>
        <w:pStyle w:val="NormalWeb"/>
        <w:spacing w:before="0" w:beforeAutospacing="0" w:after="0" w:afterAutospacing="0"/>
        <w:jc w:val="both"/>
        <w:rPr>
          <w:rFonts w:ascii="Arial" w:hAnsi="Arial" w:cs="Arial"/>
          <w:b/>
          <w:sz w:val="22"/>
          <w:szCs w:val="22"/>
          <w:highlight w:val="lightGray"/>
        </w:rPr>
      </w:pPr>
      <w:r w:rsidRPr="0014616A">
        <w:rPr>
          <w:rFonts w:ascii="Arial" w:hAnsi="Arial" w:cs="Arial"/>
          <w:b/>
          <w:color w:val="000000"/>
          <w:sz w:val="22"/>
          <w:szCs w:val="22"/>
          <w:highlight w:val="lightGray"/>
        </w:rPr>
        <w:t xml:space="preserve">OJEU contract </w:t>
      </w:r>
      <w:r w:rsidRPr="0014616A">
        <w:rPr>
          <w:rFonts w:ascii="Arial" w:hAnsi="Arial" w:cs="Arial"/>
          <w:b/>
          <w:sz w:val="22"/>
          <w:szCs w:val="22"/>
          <w:highlight w:val="lightGray"/>
        </w:rPr>
        <w:t xml:space="preserve">notice: </w:t>
      </w:r>
      <w:r w:rsidRPr="0014616A">
        <w:rPr>
          <w:rFonts w:ascii="Arial" w:hAnsi="Arial" w:cs="Arial"/>
          <w:b/>
          <w:bCs/>
          <w:sz w:val="22"/>
          <w:szCs w:val="22"/>
          <w:highlight w:val="lightGray"/>
        </w:rPr>
        <w:t>479584-2017</w:t>
      </w:r>
    </w:p>
    <w:p w:rsidR="006517B3" w:rsidRDefault="006517B3" w:rsidP="0014616A">
      <w:pPr>
        <w:pStyle w:val="NormalWeb"/>
        <w:spacing w:before="0" w:beforeAutospacing="0" w:after="0" w:afterAutospacing="0"/>
        <w:rPr>
          <w:rFonts w:ascii="Arial" w:hAnsi="Arial" w:cs="Arial"/>
          <w:color w:val="FF0000"/>
          <w:sz w:val="22"/>
          <w:szCs w:val="22"/>
        </w:rPr>
      </w:pPr>
    </w:p>
    <w:sectPr w:rsidR="006517B3">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A6E" w:rsidRDefault="00435A6E" w:rsidP="00D15710">
      <w:pPr>
        <w:spacing w:after="0" w:line="240" w:lineRule="auto"/>
      </w:pPr>
      <w:r>
        <w:separator/>
      </w:r>
    </w:p>
  </w:endnote>
  <w:endnote w:type="continuationSeparator" w:id="0">
    <w:p w:rsidR="00435A6E" w:rsidRDefault="00435A6E" w:rsidP="00D1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altName w:val="Arial Unicode MS"/>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275108"/>
      <w:docPartObj>
        <w:docPartGallery w:val="Page Numbers (Bottom of Page)"/>
        <w:docPartUnique/>
      </w:docPartObj>
    </w:sdtPr>
    <w:sdtEndPr>
      <w:rPr>
        <w:noProof/>
      </w:rPr>
    </w:sdtEndPr>
    <w:sdtContent>
      <w:p w:rsidR="006517B3" w:rsidRDefault="006517B3">
        <w:pPr>
          <w:pStyle w:val="Footer"/>
          <w:jc w:val="right"/>
        </w:pPr>
        <w:r>
          <w:t xml:space="preserve">Page </w:t>
        </w:r>
        <w:r>
          <w:fldChar w:fldCharType="begin"/>
        </w:r>
        <w:r>
          <w:instrText xml:space="preserve"> PAGE   \* MERGEFORMAT </w:instrText>
        </w:r>
        <w:r>
          <w:fldChar w:fldCharType="separate"/>
        </w:r>
        <w:r w:rsidR="00D96858">
          <w:rPr>
            <w:noProof/>
          </w:rPr>
          <w:t>1</w:t>
        </w:r>
        <w:r>
          <w:rPr>
            <w:noProof/>
          </w:rPr>
          <w:fldChar w:fldCharType="end"/>
        </w:r>
      </w:p>
    </w:sdtContent>
  </w:sdt>
  <w:p w:rsidR="006517B3" w:rsidRDefault="00651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A6E" w:rsidRDefault="00435A6E" w:rsidP="00D15710">
      <w:pPr>
        <w:spacing w:after="0" w:line="240" w:lineRule="auto"/>
      </w:pPr>
      <w:r>
        <w:separator/>
      </w:r>
    </w:p>
  </w:footnote>
  <w:footnote w:type="continuationSeparator" w:id="0">
    <w:p w:rsidR="00435A6E" w:rsidRDefault="00435A6E" w:rsidP="00D157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7B3" w:rsidRPr="00D15710" w:rsidRDefault="006517B3" w:rsidP="006541C9">
    <w:pPr>
      <w:pStyle w:val="Footer"/>
      <w:jc w:val="right"/>
      <w:rPr>
        <w:rFonts w:ascii="Arial" w:hAnsi="Arial" w:cs="Arial"/>
      </w:rPr>
    </w:pPr>
    <w:r w:rsidRPr="00D15710">
      <w:rPr>
        <w:rFonts w:ascii="Arial" w:hAnsi="Arial" w:cs="Arial"/>
      </w:rPr>
      <w:t xml:space="preserve">Version 1.0 - </w:t>
    </w:r>
    <w:r>
      <w:rPr>
        <w:rFonts w:ascii="Arial" w:hAnsi="Arial" w:cs="Arial"/>
      </w:rPr>
      <w:t>13</w:t>
    </w:r>
    <w:r w:rsidRPr="00D15710">
      <w:rPr>
        <w:rFonts w:ascii="Arial" w:hAnsi="Arial" w:cs="Arial"/>
      </w:rPr>
      <w:t>/0</w:t>
    </w:r>
    <w:r>
      <w:rPr>
        <w:rFonts w:ascii="Arial" w:hAnsi="Arial" w:cs="Arial"/>
      </w:rPr>
      <w:t>5</w:t>
    </w:r>
    <w:r w:rsidRPr="00D15710">
      <w:rPr>
        <w:rFonts w:ascii="Arial" w:hAnsi="Arial" w:cs="Arial"/>
      </w:rPr>
      <w:t>/2018</w:t>
    </w:r>
  </w:p>
  <w:p w:rsidR="006517B3" w:rsidRDefault="00651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390"/>
    <w:multiLevelType w:val="hybridMultilevel"/>
    <w:tmpl w:val="B67C3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311D7"/>
    <w:multiLevelType w:val="multilevel"/>
    <w:tmpl w:val="2082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C2BFE"/>
    <w:multiLevelType w:val="multilevel"/>
    <w:tmpl w:val="EBE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82D71"/>
    <w:multiLevelType w:val="hybridMultilevel"/>
    <w:tmpl w:val="209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21BC2"/>
    <w:multiLevelType w:val="hybridMultilevel"/>
    <w:tmpl w:val="8B445288"/>
    <w:lvl w:ilvl="0" w:tplc="498E5850">
      <w:start w:val="33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118C8"/>
    <w:multiLevelType w:val="hybridMultilevel"/>
    <w:tmpl w:val="A7865F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6928"/>
    <w:multiLevelType w:val="multilevel"/>
    <w:tmpl w:val="FB40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C4D67"/>
    <w:multiLevelType w:val="multilevel"/>
    <w:tmpl w:val="810C4D6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453F4D"/>
    <w:multiLevelType w:val="hybridMultilevel"/>
    <w:tmpl w:val="80EC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03554"/>
    <w:multiLevelType w:val="multilevel"/>
    <w:tmpl w:val="3956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3110C"/>
    <w:multiLevelType w:val="hybridMultilevel"/>
    <w:tmpl w:val="FD2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83D13"/>
    <w:multiLevelType w:val="multilevel"/>
    <w:tmpl w:val="865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A232F"/>
    <w:multiLevelType w:val="hybridMultilevel"/>
    <w:tmpl w:val="D226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5459"/>
    <w:multiLevelType w:val="hybridMultilevel"/>
    <w:tmpl w:val="1DBAC998"/>
    <w:lvl w:ilvl="0" w:tplc="43E62C80">
      <w:start w:val="1"/>
      <w:numFmt w:val="bullet"/>
      <w:lvlText w:val="●"/>
      <w:lvlJc w:val="left"/>
      <w:pPr>
        <w:tabs>
          <w:tab w:val="num" w:pos="720"/>
        </w:tabs>
        <w:ind w:left="720" w:hanging="360"/>
      </w:pPr>
      <w:rPr>
        <w:rFonts w:ascii="Helvetica Neue" w:hAnsi="Helvetica Neue" w:hint="default"/>
      </w:rPr>
    </w:lvl>
    <w:lvl w:ilvl="1" w:tplc="7A70AD44" w:tentative="1">
      <w:start w:val="1"/>
      <w:numFmt w:val="bullet"/>
      <w:lvlText w:val="●"/>
      <w:lvlJc w:val="left"/>
      <w:pPr>
        <w:tabs>
          <w:tab w:val="num" w:pos="1440"/>
        </w:tabs>
        <w:ind w:left="1440" w:hanging="360"/>
      </w:pPr>
      <w:rPr>
        <w:rFonts w:ascii="Helvetica Neue" w:hAnsi="Helvetica Neue" w:hint="default"/>
      </w:rPr>
    </w:lvl>
    <w:lvl w:ilvl="2" w:tplc="8FAAD94E" w:tentative="1">
      <w:start w:val="1"/>
      <w:numFmt w:val="bullet"/>
      <w:lvlText w:val="●"/>
      <w:lvlJc w:val="left"/>
      <w:pPr>
        <w:tabs>
          <w:tab w:val="num" w:pos="2160"/>
        </w:tabs>
        <w:ind w:left="2160" w:hanging="360"/>
      </w:pPr>
      <w:rPr>
        <w:rFonts w:ascii="Helvetica Neue" w:hAnsi="Helvetica Neue" w:hint="default"/>
      </w:rPr>
    </w:lvl>
    <w:lvl w:ilvl="3" w:tplc="25FCB7B6" w:tentative="1">
      <w:start w:val="1"/>
      <w:numFmt w:val="bullet"/>
      <w:lvlText w:val="●"/>
      <w:lvlJc w:val="left"/>
      <w:pPr>
        <w:tabs>
          <w:tab w:val="num" w:pos="2880"/>
        </w:tabs>
        <w:ind w:left="2880" w:hanging="360"/>
      </w:pPr>
      <w:rPr>
        <w:rFonts w:ascii="Helvetica Neue" w:hAnsi="Helvetica Neue" w:hint="default"/>
      </w:rPr>
    </w:lvl>
    <w:lvl w:ilvl="4" w:tplc="7446042C" w:tentative="1">
      <w:start w:val="1"/>
      <w:numFmt w:val="bullet"/>
      <w:lvlText w:val="●"/>
      <w:lvlJc w:val="left"/>
      <w:pPr>
        <w:tabs>
          <w:tab w:val="num" w:pos="3600"/>
        </w:tabs>
        <w:ind w:left="3600" w:hanging="360"/>
      </w:pPr>
      <w:rPr>
        <w:rFonts w:ascii="Helvetica Neue" w:hAnsi="Helvetica Neue" w:hint="default"/>
      </w:rPr>
    </w:lvl>
    <w:lvl w:ilvl="5" w:tplc="53788960" w:tentative="1">
      <w:start w:val="1"/>
      <w:numFmt w:val="bullet"/>
      <w:lvlText w:val="●"/>
      <w:lvlJc w:val="left"/>
      <w:pPr>
        <w:tabs>
          <w:tab w:val="num" w:pos="4320"/>
        </w:tabs>
        <w:ind w:left="4320" w:hanging="360"/>
      </w:pPr>
      <w:rPr>
        <w:rFonts w:ascii="Helvetica Neue" w:hAnsi="Helvetica Neue" w:hint="default"/>
      </w:rPr>
    </w:lvl>
    <w:lvl w:ilvl="6" w:tplc="886AAC6E" w:tentative="1">
      <w:start w:val="1"/>
      <w:numFmt w:val="bullet"/>
      <w:lvlText w:val="●"/>
      <w:lvlJc w:val="left"/>
      <w:pPr>
        <w:tabs>
          <w:tab w:val="num" w:pos="5040"/>
        </w:tabs>
        <w:ind w:left="5040" w:hanging="360"/>
      </w:pPr>
      <w:rPr>
        <w:rFonts w:ascii="Helvetica Neue" w:hAnsi="Helvetica Neue" w:hint="default"/>
      </w:rPr>
    </w:lvl>
    <w:lvl w:ilvl="7" w:tplc="692C1D50" w:tentative="1">
      <w:start w:val="1"/>
      <w:numFmt w:val="bullet"/>
      <w:lvlText w:val="●"/>
      <w:lvlJc w:val="left"/>
      <w:pPr>
        <w:tabs>
          <w:tab w:val="num" w:pos="5760"/>
        </w:tabs>
        <w:ind w:left="5760" w:hanging="360"/>
      </w:pPr>
      <w:rPr>
        <w:rFonts w:ascii="Helvetica Neue" w:hAnsi="Helvetica Neue" w:hint="default"/>
      </w:rPr>
    </w:lvl>
    <w:lvl w:ilvl="8" w:tplc="D1D2FAF8" w:tentative="1">
      <w:start w:val="1"/>
      <w:numFmt w:val="bullet"/>
      <w:lvlText w:val="●"/>
      <w:lvlJc w:val="left"/>
      <w:pPr>
        <w:tabs>
          <w:tab w:val="num" w:pos="6480"/>
        </w:tabs>
        <w:ind w:left="6480" w:hanging="360"/>
      </w:pPr>
      <w:rPr>
        <w:rFonts w:ascii="Helvetica Neue" w:hAnsi="Helvetica Neue" w:hint="default"/>
      </w:rPr>
    </w:lvl>
  </w:abstractNum>
  <w:abstractNum w:abstractNumId="14" w15:restartNumberingAfterBreak="0">
    <w:nsid w:val="5D2E7C0B"/>
    <w:multiLevelType w:val="hybridMultilevel"/>
    <w:tmpl w:val="25FA7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221E58"/>
    <w:multiLevelType w:val="hybridMultilevel"/>
    <w:tmpl w:val="DD54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B74FA"/>
    <w:multiLevelType w:val="multilevel"/>
    <w:tmpl w:val="D130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164D6"/>
    <w:multiLevelType w:val="multilevel"/>
    <w:tmpl w:val="75E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8058C1"/>
    <w:multiLevelType w:val="multilevel"/>
    <w:tmpl w:val="3D38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6C1B57"/>
    <w:multiLevelType w:val="multilevel"/>
    <w:tmpl w:val="1570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B73725"/>
    <w:multiLevelType w:val="hybridMultilevel"/>
    <w:tmpl w:val="05C811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1"/>
  </w:num>
  <w:num w:numId="5">
    <w:abstractNumId w:val="17"/>
  </w:num>
  <w:num w:numId="6">
    <w:abstractNumId w:val="1"/>
  </w:num>
  <w:num w:numId="7">
    <w:abstractNumId w:val="2"/>
  </w:num>
  <w:num w:numId="8">
    <w:abstractNumId w:val="9"/>
  </w:num>
  <w:num w:numId="9">
    <w:abstractNumId w:val="19"/>
  </w:num>
  <w:num w:numId="10">
    <w:abstractNumId w:val="3"/>
  </w:num>
  <w:num w:numId="11">
    <w:abstractNumId w:val="4"/>
  </w:num>
  <w:num w:numId="12">
    <w:abstractNumId w:val="13"/>
  </w:num>
  <w:num w:numId="13">
    <w:abstractNumId w:val="10"/>
  </w:num>
  <w:num w:numId="14">
    <w:abstractNumId w:val="12"/>
  </w:num>
  <w:num w:numId="15">
    <w:abstractNumId w:val="8"/>
  </w:num>
  <w:num w:numId="16">
    <w:abstractNumId w:val="20"/>
  </w:num>
  <w:num w:numId="17">
    <w:abstractNumId w:val="5"/>
  </w:num>
  <w:num w:numId="18">
    <w:abstractNumId w:val="18"/>
  </w:num>
  <w:num w:numId="19">
    <w:abstractNumId w:val="1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8A"/>
    <w:rsid w:val="000C20EE"/>
    <w:rsid w:val="000C470E"/>
    <w:rsid w:val="0014616A"/>
    <w:rsid w:val="001517F4"/>
    <w:rsid w:val="0015508D"/>
    <w:rsid w:val="00161CF6"/>
    <w:rsid w:val="002143EB"/>
    <w:rsid w:val="002278A7"/>
    <w:rsid w:val="00236411"/>
    <w:rsid w:val="0028362B"/>
    <w:rsid w:val="002C03C9"/>
    <w:rsid w:val="00347A3F"/>
    <w:rsid w:val="00370B35"/>
    <w:rsid w:val="003726C9"/>
    <w:rsid w:val="00382A9B"/>
    <w:rsid w:val="003879CC"/>
    <w:rsid w:val="003A153C"/>
    <w:rsid w:val="003C7CBD"/>
    <w:rsid w:val="003E21F1"/>
    <w:rsid w:val="0042013C"/>
    <w:rsid w:val="0042422D"/>
    <w:rsid w:val="00435A6E"/>
    <w:rsid w:val="004A4DEC"/>
    <w:rsid w:val="004F5754"/>
    <w:rsid w:val="0050472A"/>
    <w:rsid w:val="00517AE4"/>
    <w:rsid w:val="00524D00"/>
    <w:rsid w:val="00534DE6"/>
    <w:rsid w:val="005E1593"/>
    <w:rsid w:val="005E16B0"/>
    <w:rsid w:val="006517B3"/>
    <w:rsid w:val="006541C9"/>
    <w:rsid w:val="006926D6"/>
    <w:rsid w:val="00693966"/>
    <w:rsid w:val="00703B0B"/>
    <w:rsid w:val="0070594B"/>
    <w:rsid w:val="007138B4"/>
    <w:rsid w:val="00766143"/>
    <w:rsid w:val="007A2F06"/>
    <w:rsid w:val="007A7B68"/>
    <w:rsid w:val="007B1A34"/>
    <w:rsid w:val="007C618C"/>
    <w:rsid w:val="007F5DBE"/>
    <w:rsid w:val="0080521C"/>
    <w:rsid w:val="00822918"/>
    <w:rsid w:val="00831B95"/>
    <w:rsid w:val="00832ACF"/>
    <w:rsid w:val="00837FF8"/>
    <w:rsid w:val="00863EA2"/>
    <w:rsid w:val="008A2B8A"/>
    <w:rsid w:val="008B575A"/>
    <w:rsid w:val="008C08E8"/>
    <w:rsid w:val="00905334"/>
    <w:rsid w:val="009564D9"/>
    <w:rsid w:val="00A42B0F"/>
    <w:rsid w:val="00AC0A6E"/>
    <w:rsid w:val="00AE2BA8"/>
    <w:rsid w:val="00B006A4"/>
    <w:rsid w:val="00B276EB"/>
    <w:rsid w:val="00B30AAC"/>
    <w:rsid w:val="00BF5C21"/>
    <w:rsid w:val="00C10F77"/>
    <w:rsid w:val="00C3700B"/>
    <w:rsid w:val="00C72BAF"/>
    <w:rsid w:val="00CA4035"/>
    <w:rsid w:val="00CB6A3D"/>
    <w:rsid w:val="00D15710"/>
    <w:rsid w:val="00D17BC2"/>
    <w:rsid w:val="00D2419F"/>
    <w:rsid w:val="00D56D8F"/>
    <w:rsid w:val="00D96858"/>
    <w:rsid w:val="00E00C70"/>
    <w:rsid w:val="00E32296"/>
    <w:rsid w:val="00E35FB6"/>
    <w:rsid w:val="00E55F4E"/>
    <w:rsid w:val="00EA3134"/>
    <w:rsid w:val="00ED6ABD"/>
    <w:rsid w:val="00EE128E"/>
    <w:rsid w:val="00F00DE0"/>
    <w:rsid w:val="00F03E28"/>
    <w:rsid w:val="00F16D6B"/>
    <w:rsid w:val="00F52DE5"/>
    <w:rsid w:val="00F8557E"/>
    <w:rsid w:val="00F90E4B"/>
    <w:rsid w:val="00FE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334FA-5ABB-4C91-9EB4-8EE98C72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00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508D"/>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qFormat/>
    <w:locked/>
    <w:rsid w:val="0015508D"/>
    <w:rPr>
      <w:rFonts w:ascii="Times New Roman" w:eastAsia="Times New Roman" w:hAnsi="Times New Roman" w:cs="Times New Roman"/>
      <w:sz w:val="24"/>
      <w:szCs w:val="24"/>
    </w:rPr>
  </w:style>
  <w:style w:type="character" w:styleId="Hyperlink">
    <w:name w:val="Hyperlink"/>
    <w:basedOn w:val="DefaultParagraphFont"/>
    <w:uiPriority w:val="99"/>
    <w:rsid w:val="0015508D"/>
    <w:rPr>
      <w:color w:val="0000FF"/>
      <w:u w:val="single"/>
    </w:rPr>
  </w:style>
  <w:style w:type="paragraph" w:styleId="NormalWeb">
    <w:name w:val="Normal (Web)"/>
    <w:basedOn w:val="Normal"/>
    <w:uiPriority w:val="99"/>
    <w:unhideWhenUsed/>
    <w:rsid w:val="001550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A7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B68"/>
    <w:rPr>
      <w:rFonts w:ascii="Segoe UI" w:hAnsi="Segoe UI" w:cs="Segoe UI"/>
      <w:sz w:val="18"/>
      <w:szCs w:val="18"/>
    </w:rPr>
  </w:style>
  <w:style w:type="character" w:styleId="FollowedHyperlink">
    <w:name w:val="FollowedHyperlink"/>
    <w:basedOn w:val="DefaultParagraphFont"/>
    <w:uiPriority w:val="99"/>
    <w:semiHidden/>
    <w:unhideWhenUsed/>
    <w:rsid w:val="00D2419F"/>
    <w:rPr>
      <w:color w:val="954F72" w:themeColor="followedHyperlink"/>
      <w:u w:val="single"/>
    </w:rPr>
  </w:style>
  <w:style w:type="paragraph" w:styleId="Header">
    <w:name w:val="header"/>
    <w:basedOn w:val="Normal"/>
    <w:link w:val="HeaderChar"/>
    <w:uiPriority w:val="99"/>
    <w:unhideWhenUsed/>
    <w:rsid w:val="00D15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10"/>
  </w:style>
  <w:style w:type="paragraph" w:styleId="Footer">
    <w:name w:val="footer"/>
    <w:basedOn w:val="Normal"/>
    <w:link w:val="FooterChar"/>
    <w:uiPriority w:val="99"/>
    <w:unhideWhenUsed/>
    <w:rsid w:val="00D15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10"/>
  </w:style>
  <w:style w:type="paragraph" w:styleId="NoSpacing">
    <w:name w:val="No Spacing"/>
    <w:uiPriority w:val="1"/>
    <w:qFormat/>
    <w:rsid w:val="00831B95"/>
    <w:pPr>
      <w:spacing w:after="0" w:line="240" w:lineRule="auto"/>
    </w:pPr>
  </w:style>
  <w:style w:type="character" w:customStyle="1" w:styleId="Heading2Char">
    <w:name w:val="Heading 2 Char"/>
    <w:basedOn w:val="DefaultParagraphFont"/>
    <w:link w:val="Heading2"/>
    <w:uiPriority w:val="9"/>
    <w:semiHidden/>
    <w:rsid w:val="00E00C7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17808">
      <w:bodyDiv w:val="1"/>
      <w:marLeft w:val="0"/>
      <w:marRight w:val="0"/>
      <w:marTop w:val="0"/>
      <w:marBottom w:val="0"/>
      <w:divBdr>
        <w:top w:val="none" w:sz="0" w:space="0" w:color="auto"/>
        <w:left w:val="none" w:sz="0" w:space="0" w:color="auto"/>
        <w:bottom w:val="none" w:sz="0" w:space="0" w:color="auto"/>
        <w:right w:val="none" w:sz="0" w:space="0" w:color="auto"/>
      </w:divBdr>
    </w:div>
    <w:div w:id="875893057">
      <w:bodyDiv w:val="1"/>
      <w:marLeft w:val="0"/>
      <w:marRight w:val="0"/>
      <w:marTop w:val="0"/>
      <w:marBottom w:val="0"/>
      <w:divBdr>
        <w:top w:val="none" w:sz="0" w:space="0" w:color="auto"/>
        <w:left w:val="none" w:sz="0" w:space="0" w:color="auto"/>
        <w:bottom w:val="none" w:sz="0" w:space="0" w:color="auto"/>
        <w:right w:val="none" w:sz="0" w:space="0" w:color="auto"/>
      </w:divBdr>
      <w:divsChild>
        <w:div w:id="2068992487">
          <w:marLeft w:val="-460"/>
          <w:marRight w:val="0"/>
          <w:marTop w:val="0"/>
          <w:marBottom w:val="0"/>
          <w:divBdr>
            <w:top w:val="none" w:sz="0" w:space="0" w:color="auto"/>
            <w:left w:val="none" w:sz="0" w:space="0" w:color="auto"/>
            <w:bottom w:val="none" w:sz="0" w:space="0" w:color="auto"/>
            <w:right w:val="none" w:sz="0" w:space="0" w:color="auto"/>
          </w:divBdr>
        </w:div>
      </w:divsChild>
    </w:div>
    <w:div w:id="1076047152">
      <w:bodyDiv w:val="1"/>
      <w:marLeft w:val="0"/>
      <w:marRight w:val="0"/>
      <w:marTop w:val="0"/>
      <w:marBottom w:val="0"/>
      <w:divBdr>
        <w:top w:val="none" w:sz="0" w:space="0" w:color="auto"/>
        <w:left w:val="none" w:sz="0" w:space="0" w:color="auto"/>
        <w:bottom w:val="none" w:sz="0" w:space="0" w:color="auto"/>
        <w:right w:val="none" w:sz="0" w:space="0" w:color="auto"/>
      </w:divBdr>
      <w:divsChild>
        <w:div w:id="1492720006">
          <w:marLeft w:val="720"/>
          <w:marRight w:val="0"/>
          <w:marTop w:val="0"/>
          <w:marBottom w:val="0"/>
          <w:divBdr>
            <w:top w:val="none" w:sz="0" w:space="0" w:color="auto"/>
            <w:left w:val="none" w:sz="0" w:space="0" w:color="auto"/>
            <w:bottom w:val="none" w:sz="0" w:space="0" w:color="auto"/>
            <w:right w:val="none" w:sz="0" w:space="0" w:color="auto"/>
          </w:divBdr>
        </w:div>
      </w:divsChild>
    </w:div>
    <w:div w:id="1111826731">
      <w:bodyDiv w:val="1"/>
      <w:marLeft w:val="0"/>
      <w:marRight w:val="0"/>
      <w:marTop w:val="0"/>
      <w:marBottom w:val="0"/>
      <w:divBdr>
        <w:top w:val="none" w:sz="0" w:space="0" w:color="auto"/>
        <w:left w:val="none" w:sz="0" w:space="0" w:color="auto"/>
        <w:bottom w:val="none" w:sz="0" w:space="0" w:color="auto"/>
        <w:right w:val="none" w:sz="0" w:space="0" w:color="auto"/>
      </w:divBdr>
    </w:div>
    <w:div w:id="1112671831">
      <w:bodyDiv w:val="1"/>
      <w:marLeft w:val="0"/>
      <w:marRight w:val="0"/>
      <w:marTop w:val="0"/>
      <w:marBottom w:val="0"/>
      <w:divBdr>
        <w:top w:val="none" w:sz="0" w:space="0" w:color="auto"/>
        <w:left w:val="none" w:sz="0" w:space="0" w:color="auto"/>
        <w:bottom w:val="none" w:sz="0" w:space="0" w:color="auto"/>
        <w:right w:val="none" w:sz="0" w:space="0" w:color="auto"/>
      </w:divBdr>
    </w:div>
    <w:div w:id="1182669633">
      <w:bodyDiv w:val="1"/>
      <w:marLeft w:val="0"/>
      <w:marRight w:val="0"/>
      <w:marTop w:val="0"/>
      <w:marBottom w:val="0"/>
      <w:divBdr>
        <w:top w:val="none" w:sz="0" w:space="0" w:color="auto"/>
        <w:left w:val="none" w:sz="0" w:space="0" w:color="auto"/>
        <w:bottom w:val="none" w:sz="0" w:space="0" w:color="auto"/>
        <w:right w:val="none" w:sz="0" w:space="0" w:color="auto"/>
      </w:divBdr>
    </w:div>
    <w:div w:id="1329288633">
      <w:bodyDiv w:val="1"/>
      <w:marLeft w:val="0"/>
      <w:marRight w:val="0"/>
      <w:marTop w:val="0"/>
      <w:marBottom w:val="0"/>
      <w:divBdr>
        <w:top w:val="none" w:sz="0" w:space="0" w:color="auto"/>
        <w:left w:val="none" w:sz="0" w:space="0" w:color="auto"/>
        <w:bottom w:val="none" w:sz="0" w:space="0" w:color="auto"/>
        <w:right w:val="none" w:sz="0" w:space="0" w:color="auto"/>
      </w:divBdr>
    </w:div>
    <w:div w:id="15124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sourcing-suite-guidance-for-customers" TargetMode="External"/><Relationship Id="rId13" Type="http://schemas.openxmlformats.org/officeDocument/2006/relationships/hyperlink" Target="mailto:Alister.Henderson@allstar.co.uk" TargetMode="External"/><Relationship Id="rId18" Type="http://schemas.openxmlformats.org/officeDocument/2006/relationships/hyperlink" Target="mailto:Jeremy.Holt@rix.co.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James.Amos@ukfuels.co.uk" TargetMode="External"/><Relationship Id="rId7" Type="http://schemas.openxmlformats.org/officeDocument/2006/relationships/image" Target="media/image1.png"/><Relationship Id="rId12" Type="http://schemas.openxmlformats.org/officeDocument/2006/relationships/hyperlink" Target="http://ccs.cabinetoffice.gov.uk/i-am-a-buyer/run-further-competition/register" TargetMode="External"/><Relationship Id="rId17" Type="http://schemas.openxmlformats.org/officeDocument/2006/relationships/hyperlink" Target="mailto:Marianna.Guarini@wordline.com"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John.Swindley@certasenergy.co.uk" TargetMode="External"/><Relationship Id="rId20" Type="http://schemas.openxmlformats.org/officeDocument/2006/relationships/hyperlink" Target="mailto:Hayley.Arckless@shel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rowncommercial.gov.uk"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Paul.Harris@uk.bp.com" TargetMode="External"/><Relationship Id="rId23" Type="http://schemas.openxmlformats.org/officeDocument/2006/relationships/hyperlink" Target="http://www.gov.uk/ccs" TargetMode="External"/><Relationship Id="rId28" Type="http://schemas.openxmlformats.org/officeDocument/2006/relationships/fontTable" Target="fontTable.xml"/><Relationship Id="rId10" Type="http://schemas.openxmlformats.org/officeDocument/2006/relationships/hyperlink" Target="https://www.gov.uk/government/publications/esourcing-suite-guidance-for-customers" TargetMode="External"/><Relationship Id="rId19" Type="http://schemas.openxmlformats.org/officeDocument/2006/relationships/hyperlink" Target="mailto:Greg.Swail@maxolfuelcards.com" TargetMode="External"/><Relationship Id="rId4" Type="http://schemas.openxmlformats.org/officeDocument/2006/relationships/webSettings" Target="webSettings.xml"/><Relationship Id="rId9" Type="http://schemas.openxmlformats.org/officeDocument/2006/relationships/hyperlink" Target="http://ccs-forms.cabinetoffice.gov.uk/using-esourcing-suite-0" TargetMode="External"/><Relationship Id="rId14" Type="http://schemas.openxmlformats.org/officeDocument/2006/relationships/hyperlink" Target="mailto:Phil.Newton@barclaycard.co.uk" TargetMode="External"/><Relationship Id="rId22" Type="http://schemas.openxmlformats.org/officeDocument/2006/relationships/hyperlink" Target="mailto:info@crowncommercial.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3052</Words>
  <Characters>17400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parker</dc:creator>
  <cp:keywords/>
  <dc:description/>
  <cp:lastModifiedBy>Sophie Lewis</cp:lastModifiedBy>
  <cp:revision>2</cp:revision>
  <dcterms:created xsi:type="dcterms:W3CDTF">2018-12-18T13:25:00Z</dcterms:created>
  <dcterms:modified xsi:type="dcterms:W3CDTF">2018-12-18T13:25:00Z</dcterms:modified>
</cp:coreProperties>
</file>